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CA" w:rsidRPr="000A43CA" w:rsidRDefault="000A43CA" w:rsidP="000A43CA">
      <w:pPr>
        <w:spacing w:line="360" w:lineRule="auto"/>
        <w:jc w:val="center"/>
        <w:rPr>
          <w:rFonts w:ascii="Cambria" w:eastAsia="Times New Roman" w:hAnsi="Cambria" w:cstheme="minorHAnsi"/>
          <w:sz w:val="22"/>
          <w:szCs w:val="22"/>
        </w:rPr>
      </w:pPr>
      <w:r w:rsidRPr="000A43CA">
        <w:rPr>
          <w:rFonts w:ascii="Cambria" w:hAnsi="Cambria"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34FD823B" wp14:editId="7C79F2B0">
            <wp:extent cx="2028825" cy="339689"/>
            <wp:effectExtent l="0" t="0" r="0" b="0"/>
            <wp:docPr id="1" name="Image 1" descr="https://lh4.googleusercontent.com/6CnxxRVF9s6TAhpStLnM9Aq6CLWgNPuBevha8SWlHDCBlAJZh7JHOIzwlnovnG1PiluHSoKnF6mVLDFsO3ybtWN-bsTlZ_IzClaezDqXZHzKBsvbbNOtcYhsm-OpjkruX0hsui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6CnxxRVF9s6TAhpStLnM9Aq6CLWgNPuBevha8SWlHDCBlAJZh7JHOIzwlnovnG1PiluHSoKnF6mVLDFsO3ybtWN-bsTlZ_IzClaezDqXZHzKBsvbbNOtcYhsm-OpjkruX0hsuizJ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59" cy="35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CA" w:rsidRPr="000A43CA" w:rsidRDefault="000A43CA" w:rsidP="000A43CA">
      <w:pPr>
        <w:spacing w:line="360" w:lineRule="auto"/>
        <w:rPr>
          <w:rFonts w:ascii="Cambria" w:eastAsia="Times New Roman" w:hAnsi="Cambria" w:cstheme="minorHAnsi"/>
          <w:sz w:val="22"/>
          <w:szCs w:val="22"/>
        </w:rPr>
      </w:pPr>
    </w:p>
    <w:p w:rsidR="000A43CA" w:rsidRPr="000A43CA" w:rsidRDefault="000A43CA" w:rsidP="000A43CA">
      <w:pPr>
        <w:spacing w:line="360" w:lineRule="auto"/>
        <w:rPr>
          <w:rFonts w:ascii="Cambria" w:eastAsia="Times New Roman" w:hAnsi="Cambria" w:cstheme="minorHAnsi"/>
          <w:b/>
          <w:bCs/>
        </w:rPr>
      </w:pPr>
      <w:r w:rsidRPr="000A43CA">
        <w:rPr>
          <w:rFonts w:ascii="Cambria" w:eastAsia="Times New Roman" w:hAnsi="Cambria" w:cstheme="minorHAnsi"/>
          <w:b/>
          <w:bCs/>
        </w:rPr>
        <w:t>NEWSFLASH</w:t>
      </w:r>
    </w:p>
    <w:p w:rsidR="000A43CA" w:rsidRPr="000A43CA" w:rsidRDefault="000A43CA" w:rsidP="000A43CA">
      <w:pPr>
        <w:spacing w:line="360" w:lineRule="auto"/>
        <w:rPr>
          <w:rFonts w:ascii="Cambria" w:eastAsia="Times New Roman" w:hAnsi="Cambria" w:cstheme="minorHAnsi"/>
          <w:sz w:val="22"/>
          <w:szCs w:val="22"/>
        </w:rPr>
      </w:pPr>
      <w:bookmarkStart w:id="0" w:name="_GoBack"/>
      <w:bookmarkEnd w:id="0"/>
    </w:p>
    <w:p w:rsidR="000A43CA" w:rsidRPr="000A43CA" w:rsidRDefault="000A43CA" w:rsidP="000A43CA">
      <w:pPr>
        <w:spacing w:line="360" w:lineRule="auto"/>
        <w:rPr>
          <w:rFonts w:ascii="Cambria" w:eastAsia="Times New Roman" w:hAnsi="Cambria" w:cstheme="minorHAnsi"/>
          <w:b/>
          <w:bCs/>
          <w:sz w:val="32"/>
          <w:szCs w:val="32"/>
        </w:rPr>
      </w:pPr>
      <w:proofErr w:type="spellStart"/>
      <w:r w:rsidRPr="000A43CA">
        <w:rPr>
          <w:rFonts w:ascii="Cambria" w:eastAsia="Times New Roman" w:hAnsi="Cambria" w:cstheme="minorHAnsi"/>
          <w:b/>
          <w:bCs/>
          <w:sz w:val="32"/>
          <w:szCs w:val="32"/>
        </w:rPr>
        <w:t>SophosLabs</w:t>
      </w:r>
      <w:proofErr w:type="spellEnd"/>
      <w:r w:rsidRPr="000A43CA">
        <w:rPr>
          <w:rFonts w:ascii="Cambria" w:eastAsia="Times New Roman" w:hAnsi="Cambria" w:cstheme="minorHAnsi"/>
          <w:b/>
          <w:bCs/>
          <w:sz w:val="32"/>
          <w:szCs w:val="32"/>
        </w:rPr>
        <w:t> :</w:t>
      </w:r>
    </w:p>
    <w:p w:rsidR="000A43CA" w:rsidRPr="000A43CA" w:rsidRDefault="000A43CA" w:rsidP="000A43CA">
      <w:pPr>
        <w:spacing w:line="360" w:lineRule="auto"/>
        <w:rPr>
          <w:rFonts w:ascii="Cambria" w:eastAsia="Times New Roman" w:hAnsi="Cambria" w:cstheme="minorHAnsi"/>
          <w:b/>
          <w:bCs/>
          <w:sz w:val="32"/>
          <w:szCs w:val="32"/>
        </w:rPr>
      </w:pPr>
      <w:r w:rsidRPr="000A43CA">
        <w:rPr>
          <w:rFonts w:ascii="Cambria" w:eastAsia="Times New Roman" w:hAnsi="Cambria" w:cstheme="minorHAnsi"/>
          <w:b/>
          <w:bCs/>
          <w:sz w:val="32"/>
          <w:szCs w:val="32"/>
        </w:rPr>
        <w:t>« </w:t>
      </w:r>
      <w:r w:rsidRPr="000A43CA">
        <w:rPr>
          <w:rFonts w:ascii="Cambria" w:hAnsi="Cambria" w:cstheme="minorHAnsi"/>
          <w:b/>
          <w:bCs/>
          <w:sz w:val="32"/>
          <w:szCs w:val="32"/>
        </w:rPr>
        <w:t>V</w:t>
      </w:r>
      <w:r w:rsidRPr="000A43CA">
        <w:rPr>
          <w:rFonts w:ascii="Cambria" w:hAnsi="Cambria" w:cstheme="minorHAnsi"/>
          <w:b/>
          <w:bCs/>
          <w:sz w:val="32"/>
          <w:szCs w:val="32"/>
        </w:rPr>
        <w:t>olume des arnaques par email utilisant</w:t>
      </w:r>
      <w:proofErr w:type="gramStart"/>
      <w:r w:rsidRPr="000A43CA">
        <w:rPr>
          <w:rFonts w:ascii="Cambria" w:hAnsi="Cambria" w:cstheme="minorHAnsi"/>
          <w:b/>
          <w:bCs/>
          <w:sz w:val="32"/>
          <w:szCs w:val="32"/>
        </w:rPr>
        <w:t xml:space="preserve"> «COVID</w:t>
      </w:r>
      <w:proofErr w:type="gramEnd"/>
      <w:r w:rsidRPr="000A43CA">
        <w:rPr>
          <w:rFonts w:ascii="Cambria" w:hAnsi="Cambria" w:cstheme="minorHAnsi"/>
          <w:b/>
          <w:bCs/>
          <w:sz w:val="32"/>
          <w:szCs w:val="32"/>
        </w:rPr>
        <w:t>-19» et «coronavirus» a</w:t>
      </w:r>
      <w:r w:rsidRPr="000A43CA">
        <w:rPr>
          <w:rFonts w:ascii="Cambria" w:hAnsi="Cambria" w:cstheme="minorHAnsi"/>
          <w:b/>
          <w:bCs/>
          <w:sz w:val="32"/>
          <w:szCs w:val="32"/>
        </w:rPr>
        <w:t xml:space="preserve"> explosé »</w:t>
      </w:r>
    </w:p>
    <w:p w:rsidR="000A43CA" w:rsidRPr="000A43CA" w:rsidRDefault="000A43CA" w:rsidP="000A43CA">
      <w:pPr>
        <w:spacing w:line="360" w:lineRule="auto"/>
        <w:rPr>
          <w:rFonts w:ascii="Cambria" w:eastAsia="Times New Roman" w:hAnsi="Cambria" w:cstheme="minorHAnsi"/>
          <w:sz w:val="22"/>
          <w:szCs w:val="22"/>
        </w:rPr>
      </w:pPr>
    </w:p>
    <w:p w:rsidR="00184ED6" w:rsidRPr="000A43CA" w:rsidRDefault="000A43CA" w:rsidP="000F5F23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0A43CA">
        <w:rPr>
          <w:rFonts w:ascii="Cambria" w:eastAsia="Times New Roman" w:hAnsi="Cambria" w:cstheme="minorHAnsi"/>
          <w:b/>
          <w:bCs/>
          <w:sz w:val="20"/>
          <w:szCs w:val="20"/>
        </w:rPr>
        <w:t>Londres, le 26 mars 2020</w:t>
      </w:r>
      <w:r w:rsidRPr="000A43CA">
        <w:rPr>
          <w:rFonts w:ascii="Cambria" w:eastAsia="Times New Roman" w:hAnsi="Cambria" w:cstheme="minorHAnsi"/>
          <w:sz w:val="20"/>
          <w:szCs w:val="20"/>
        </w:rPr>
        <w:t xml:space="preserve"> - </w:t>
      </w:r>
      <w:r w:rsidR="00C63463" w:rsidRPr="000A43CA">
        <w:rPr>
          <w:rFonts w:ascii="Cambria" w:eastAsia="Times New Roman" w:hAnsi="Cambria" w:cstheme="minorHAnsi"/>
          <w:sz w:val="20"/>
          <w:szCs w:val="20"/>
        </w:rPr>
        <w:t xml:space="preserve">Les </w:t>
      </w:r>
      <w:proofErr w:type="spellStart"/>
      <w:r w:rsidR="00C63463" w:rsidRPr="000A43CA">
        <w:rPr>
          <w:rFonts w:ascii="Cambria" w:eastAsia="Times New Roman" w:hAnsi="Cambria" w:cstheme="minorHAnsi"/>
          <w:sz w:val="20"/>
          <w:szCs w:val="20"/>
        </w:rPr>
        <w:t>SophosLabs</w:t>
      </w:r>
      <w:proofErr w:type="spellEnd"/>
      <w:r w:rsidR="00C63463" w:rsidRPr="000A43CA">
        <w:rPr>
          <w:rFonts w:ascii="Cambria" w:eastAsia="Times New Roman" w:hAnsi="Cambria" w:cstheme="minorHAnsi"/>
          <w:sz w:val="20"/>
          <w:szCs w:val="20"/>
        </w:rPr>
        <w:t xml:space="preserve"> analysent, dans un nouveau article de blog </w:t>
      </w:r>
      <w:proofErr w:type="spellStart"/>
      <w:r w:rsidR="00C63463" w:rsidRPr="000A43CA">
        <w:rPr>
          <w:rFonts w:ascii="Cambria" w:eastAsia="Times New Roman" w:hAnsi="Cambria" w:cstheme="minorHAnsi"/>
          <w:sz w:val="20"/>
          <w:szCs w:val="20"/>
        </w:rPr>
        <w:t>Uncut</w:t>
      </w:r>
      <w:proofErr w:type="spellEnd"/>
      <w:r w:rsidR="00821B6E" w:rsidRPr="000A43CA">
        <w:rPr>
          <w:rFonts w:ascii="Cambria" w:eastAsia="Times New Roman" w:hAnsi="Cambria" w:cstheme="minorHAnsi"/>
          <w:sz w:val="20"/>
          <w:szCs w:val="20"/>
        </w:rPr>
        <w:t xml:space="preserve"> intitulé</w:t>
      </w:r>
      <w:r w:rsidR="0075399B" w:rsidRPr="000A43CA">
        <w:rPr>
          <w:rFonts w:ascii="Cambria" w:eastAsia="Times New Roman" w:hAnsi="Cambria" w:cstheme="minorHAnsi"/>
          <w:sz w:val="20"/>
          <w:szCs w:val="20"/>
        </w:rPr>
        <w:t xml:space="preserve"> </w:t>
      </w:r>
      <w:hyperlink r:id="rId7" w:history="1">
        <w:r w:rsidR="00821B6E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>« </w:t>
        </w:r>
        <w:proofErr w:type="spellStart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>Facing</w:t>
        </w:r>
        <w:proofErr w:type="spellEnd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 xml:space="preserve"> down the </w:t>
        </w:r>
        <w:proofErr w:type="spellStart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>myriad</w:t>
        </w:r>
        <w:proofErr w:type="spellEnd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>threats</w:t>
        </w:r>
        <w:proofErr w:type="spellEnd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 xml:space="preserve"> </w:t>
        </w:r>
        <w:proofErr w:type="spellStart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>tied</w:t>
        </w:r>
        <w:proofErr w:type="spellEnd"/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 xml:space="preserve"> to CO</w:t>
        </w:r>
        <w:r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 xml:space="preserve"> </w:t>
        </w:r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>V</w:t>
        </w:r>
        <w:r w:rsidR="00C63463" w:rsidRPr="000A43CA">
          <w:rPr>
            <w:rStyle w:val="Hyperlink"/>
            <w:rFonts w:ascii="Cambria" w:hAnsi="Cambria" w:cstheme="minorHAnsi"/>
            <w:color w:val="auto"/>
            <w:sz w:val="20"/>
            <w:szCs w:val="20"/>
            <w:u w:val="none"/>
          </w:rPr>
          <w:t>ID-19</w:t>
        </w:r>
      </w:hyperlink>
      <w:r w:rsidR="00821B6E" w:rsidRPr="000A43CA">
        <w:rPr>
          <w:rStyle w:val="Hyperlink"/>
          <w:rFonts w:ascii="Cambria" w:hAnsi="Cambria" w:cstheme="minorHAnsi"/>
          <w:color w:val="auto"/>
          <w:sz w:val="20"/>
          <w:szCs w:val="20"/>
          <w:u w:val="none"/>
        </w:rPr>
        <w:t xml:space="preserve"> »</w:t>
      </w:r>
      <w:r w:rsidR="00C63463" w:rsidRPr="000A43CA">
        <w:rPr>
          <w:rFonts w:ascii="Cambria" w:eastAsia="Times New Roman" w:hAnsi="Cambria" w:cstheme="minorHAnsi"/>
          <w:sz w:val="20"/>
          <w:szCs w:val="20"/>
        </w:rPr>
        <w:t>,</w:t>
      </w:r>
      <w:r w:rsidR="00184ED6" w:rsidRPr="000A43CA">
        <w:rPr>
          <w:rFonts w:ascii="Cambria" w:eastAsia="Times New Roman" w:hAnsi="Cambria" w:cstheme="minorHAnsi"/>
          <w:sz w:val="20"/>
          <w:szCs w:val="20"/>
        </w:rPr>
        <w:t xml:space="preserve"> comment l'utilisation de</w:t>
      </w:r>
      <w:r w:rsidR="00C63463" w:rsidRPr="000A43CA">
        <w:rPr>
          <w:rFonts w:ascii="Cambria" w:eastAsia="Times New Roman" w:hAnsi="Cambria" w:cstheme="minorHAnsi"/>
          <w:sz w:val="20"/>
          <w:szCs w:val="20"/>
        </w:rPr>
        <w:t>s termes «COVID-19» et «coronavirus» au niveau des noms de domaine, des</w:t>
      </w:r>
      <w:r w:rsidR="00184ED6" w:rsidRPr="000A43CA">
        <w:rPr>
          <w:rFonts w:ascii="Cambria" w:eastAsia="Times New Roman" w:hAnsi="Cambria" w:cstheme="minorHAnsi"/>
          <w:sz w:val="20"/>
          <w:szCs w:val="20"/>
        </w:rPr>
        <w:t xml:space="preserve"> spam</w:t>
      </w:r>
      <w:r w:rsidR="00C63463" w:rsidRPr="000A43CA">
        <w:rPr>
          <w:rFonts w:ascii="Cambria" w:eastAsia="Times New Roman" w:hAnsi="Cambria" w:cstheme="minorHAnsi"/>
          <w:sz w:val="20"/>
          <w:szCs w:val="20"/>
        </w:rPr>
        <w:t>s, des</w:t>
      </w:r>
      <w:r w:rsidR="00184ED6" w:rsidRPr="000A43CA">
        <w:rPr>
          <w:rFonts w:ascii="Cambria" w:eastAsia="Times New Roman" w:hAnsi="Cambria" w:cstheme="minorHAnsi"/>
          <w:sz w:val="20"/>
          <w:szCs w:val="20"/>
        </w:rPr>
        <w:t xml:space="preserve"> attaques de </w:t>
      </w:r>
      <w:proofErr w:type="spellStart"/>
      <w:r w:rsidR="00184ED6" w:rsidRPr="000A43CA">
        <w:rPr>
          <w:rFonts w:ascii="Cambria" w:eastAsia="Times New Roman" w:hAnsi="Cambria" w:cstheme="minorHAnsi"/>
          <w:sz w:val="20"/>
          <w:szCs w:val="20"/>
        </w:rPr>
        <w:t>ph</w:t>
      </w:r>
      <w:r w:rsidR="00C63463" w:rsidRPr="000A43CA">
        <w:rPr>
          <w:rFonts w:ascii="Cambria" w:eastAsia="Times New Roman" w:hAnsi="Cambria" w:cstheme="minorHAnsi"/>
          <w:sz w:val="20"/>
          <w:szCs w:val="20"/>
        </w:rPr>
        <w:t>ishing</w:t>
      </w:r>
      <w:proofErr w:type="spellEnd"/>
      <w:r w:rsidR="00C63463" w:rsidRPr="000A43CA">
        <w:rPr>
          <w:rFonts w:ascii="Cambria" w:eastAsia="Times New Roman" w:hAnsi="Cambria" w:cstheme="minorHAnsi"/>
          <w:sz w:val="20"/>
          <w:szCs w:val="20"/>
        </w:rPr>
        <w:t xml:space="preserve"> et des malwares</w:t>
      </w:r>
      <w:r w:rsidR="00184ED6" w:rsidRPr="000A43CA">
        <w:rPr>
          <w:rFonts w:ascii="Cambria" w:eastAsia="Times New Roman" w:hAnsi="Cambria" w:cstheme="minorHAnsi"/>
          <w:sz w:val="20"/>
          <w:szCs w:val="20"/>
        </w:rPr>
        <w:t xml:space="preserve"> a </w:t>
      </w:r>
      <w:r w:rsidR="00C63463" w:rsidRPr="000A43CA">
        <w:rPr>
          <w:rFonts w:ascii="Cambria" w:eastAsia="Times New Roman" w:hAnsi="Cambria" w:cstheme="minorHAnsi"/>
          <w:sz w:val="20"/>
          <w:szCs w:val="20"/>
        </w:rPr>
        <w:t>littéralement explosé</w:t>
      </w:r>
      <w:r w:rsidR="001842F3" w:rsidRPr="000A43CA">
        <w:rPr>
          <w:rFonts w:ascii="Cambria" w:eastAsia="Times New Roman" w:hAnsi="Cambria" w:cstheme="minorHAnsi"/>
          <w:sz w:val="20"/>
          <w:szCs w:val="20"/>
        </w:rPr>
        <w:t xml:space="preserve">. </w:t>
      </w:r>
      <w:r w:rsidR="00184ED6" w:rsidRPr="000A43CA">
        <w:rPr>
          <w:rFonts w:ascii="Cambria" w:hAnsi="Cambria" w:cstheme="minorHAnsi"/>
          <w:sz w:val="20"/>
          <w:szCs w:val="20"/>
        </w:rPr>
        <w:t>Plus précisément, l'article montre q</w:t>
      </w:r>
      <w:r w:rsidR="00C63463" w:rsidRPr="000A43CA">
        <w:rPr>
          <w:rFonts w:ascii="Cambria" w:hAnsi="Cambria" w:cstheme="minorHAnsi"/>
          <w:sz w:val="20"/>
          <w:szCs w:val="20"/>
        </w:rPr>
        <w:t>ue le volume des arnaques par e</w:t>
      </w:r>
      <w:r w:rsidR="00184ED6" w:rsidRPr="000A43CA">
        <w:rPr>
          <w:rFonts w:ascii="Cambria" w:hAnsi="Cambria" w:cstheme="minorHAnsi"/>
          <w:sz w:val="20"/>
          <w:szCs w:val="20"/>
        </w:rPr>
        <w:t>mail</w:t>
      </w:r>
      <w:r w:rsidR="00C63463" w:rsidRPr="000A43CA">
        <w:rPr>
          <w:rFonts w:ascii="Cambria" w:hAnsi="Cambria" w:cstheme="minorHAnsi"/>
          <w:sz w:val="20"/>
          <w:szCs w:val="20"/>
        </w:rPr>
        <w:t xml:space="preserve"> utilisant</w:t>
      </w:r>
      <w:proofErr w:type="gramStart"/>
      <w:r w:rsidR="00184ED6" w:rsidRPr="000A43CA">
        <w:rPr>
          <w:rFonts w:ascii="Cambria" w:hAnsi="Cambria" w:cstheme="minorHAnsi"/>
          <w:sz w:val="20"/>
          <w:szCs w:val="20"/>
        </w:rPr>
        <w:t xml:space="preserve"> «COVID</w:t>
      </w:r>
      <w:proofErr w:type="gramEnd"/>
      <w:r w:rsidR="00184ED6" w:rsidRPr="000A43CA">
        <w:rPr>
          <w:rFonts w:ascii="Cambria" w:hAnsi="Cambria" w:cstheme="minorHAnsi"/>
          <w:sz w:val="20"/>
          <w:szCs w:val="20"/>
        </w:rPr>
        <w:t>-19» et «coronavirus» a presque triplé au</w:t>
      </w:r>
      <w:r w:rsidR="00C63463" w:rsidRPr="000A43CA">
        <w:rPr>
          <w:rFonts w:ascii="Cambria" w:hAnsi="Cambria" w:cstheme="minorHAnsi"/>
          <w:sz w:val="20"/>
          <w:szCs w:val="20"/>
        </w:rPr>
        <w:t xml:space="preserve"> cours de la semaine dernière</w:t>
      </w:r>
      <w:r w:rsidR="000F5F23">
        <w:rPr>
          <w:rFonts w:ascii="Cambria" w:hAnsi="Cambria" w:cstheme="minorHAnsi"/>
          <w:sz w:val="20"/>
          <w:szCs w:val="20"/>
        </w:rPr>
        <w:t xml:space="preserve">. </w:t>
      </w:r>
      <w:r w:rsidR="00184ED6" w:rsidRPr="000A43CA">
        <w:rPr>
          <w:rFonts w:ascii="Cambria" w:hAnsi="Cambria" w:cstheme="minorHAnsi"/>
          <w:sz w:val="20"/>
          <w:szCs w:val="20"/>
        </w:rPr>
        <w:t>Les attaquants usurpent également de plus en plus l'i</w:t>
      </w:r>
      <w:r w:rsidR="00821B6E" w:rsidRPr="000A43CA">
        <w:rPr>
          <w:rFonts w:ascii="Cambria" w:hAnsi="Cambria" w:cstheme="minorHAnsi"/>
          <w:sz w:val="20"/>
          <w:szCs w:val="20"/>
        </w:rPr>
        <w:t>dentité de l'OMS (Organisation Mondiale de la S</w:t>
      </w:r>
      <w:r w:rsidR="00184ED6" w:rsidRPr="000A43CA">
        <w:rPr>
          <w:rFonts w:ascii="Cambria" w:hAnsi="Cambria" w:cstheme="minorHAnsi"/>
          <w:sz w:val="20"/>
          <w:szCs w:val="20"/>
        </w:rPr>
        <w:t>anté)</w:t>
      </w:r>
      <w:r w:rsidR="000F5F23">
        <w:rPr>
          <w:rFonts w:ascii="Cambria" w:hAnsi="Cambria" w:cstheme="minorHAnsi"/>
          <w:sz w:val="20"/>
          <w:szCs w:val="20"/>
        </w:rPr>
        <w:t xml:space="preserve"> </w:t>
      </w:r>
      <w:r w:rsidR="00184ED6" w:rsidRPr="000A43CA">
        <w:rPr>
          <w:rFonts w:ascii="Cambria" w:hAnsi="Cambria" w:cstheme="minorHAnsi"/>
          <w:sz w:val="20"/>
          <w:szCs w:val="20"/>
        </w:rPr>
        <w:t xml:space="preserve">et des Nations Unies (ONU). </w:t>
      </w:r>
    </w:p>
    <w:p w:rsidR="00184ED6" w:rsidRPr="000A43CA" w:rsidRDefault="001D7960" w:rsidP="000A43C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0A43CA">
        <w:rPr>
          <w:rFonts w:ascii="Cambria" w:hAnsi="Cambria" w:cstheme="minorHAnsi"/>
          <w:sz w:val="20"/>
          <w:szCs w:val="20"/>
        </w:rPr>
        <w:t> </w:t>
      </w:r>
    </w:p>
    <w:p w:rsidR="001D7960" w:rsidRPr="000A43CA" w:rsidRDefault="00821B6E" w:rsidP="000A43CA">
      <w:pPr>
        <w:pStyle w:val="HTML-voorafopgemaakt"/>
        <w:spacing w:line="360" w:lineRule="auto"/>
        <w:rPr>
          <w:rFonts w:ascii="Cambria" w:hAnsi="Cambria" w:cstheme="minorHAnsi"/>
        </w:rPr>
      </w:pPr>
      <w:r w:rsidRPr="000A43CA">
        <w:rPr>
          <w:rFonts w:ascii="Cambria" w:hAnsi="Cambria" w:cstheme="minorHAnsi"/>
        </w:rPr>
        <w:t xml:space="preserve">« </w:t>
      </w:r>
      <w:r w:rsidR="00184ED6" w:rsidRPr="000A43CA">
        <w:rPr>
          <w:rFonts w:ascii="Cambria" w:hAnsi="Cambria" w:cstheme="minorHAnsi"/>
        </w:rPr>
        <w:t>Les cybercriminels</w:t>
      </w:r>
      <w:r w:rsidR="00936902" w:rsidRPr="000A43CA">
        <w:rPr>
          <w:rFonts w:ascii="Cambria" w:hAnsi="Cambria" w:cstheme="minorHAnsi"/>
        </w:rPr>
        <w:t xml:space="preserve"> ne perdent pas de temps pour réorienter leurs campagnes d'attaques malveillantes éprouvées </w:t>
      </w:r>
      <w:r w:rsidR="00184ED6" w:rsidRPr="000A43CA">
        <w:rPr>
          <w:rFonts w:ascii="Cambria" w:hAnsi="Cambria" w:cstheme="minorHAnsi"/>
        </w:rPr>
        <w:t xml:space="preserve">vers des </w:t>
      </w:r>
      <w:r w:rsidR="00936902" w:rsidRPr="000A43CA">
        <w:rPr>
          <w:rFonts w:ascii="Cambria" w:hAnsi="Cambria" w:cstheme="minorHAnsi"/>
        </w:rPr>
        <w:t>proies à priori plus</w:t>
      </w:r>
      <w:r w:rsidR="00184ED6" w:rsidRPr="000A43CA">
        <w:rPr>
          <w:rFonts w:ascii="Cambria" w:hAnsi="Cambria" w:cstheme="minorHAnsi"/>
        </w:rPr>
        <w:t xml:space="preserve"> </w:t>
      </w:r>
      <w:r w:rsidR="00936902" w:rsidRPr="000A43CA">
        <w:rPr>
          <w:rFonts w:ascii="Cambria" w:hAnsi="Cambria" w:cstheme="minorHAnsi"/>
        </w:rPr>
        <w:t>profitables, en s’appuyant largement sur les craintes croissantes concernant ce</w:t>
      </w:r>
      <w:r w:rsidR="00184ED6" w:rsidRPr="000A43CA">
        <w:rPr>
          <w:rFonts w:ascii="Cambria" w:hAnsi="Cambria" w:cstheme="minorHAnsi"/>
        </w:rPr>
        <w:t xml:space="preserve"> virus. Il est facile de voir, par exemple, que les attaquants derrière une nouvelle arnaque à l</w:t>
      </w:r>
      <w:r w:rsidRPr="000A43CA">
        <w:rPr>
          <w:rFonts w:ascii="Cambria" w:hAnsi="Cambria" w:cstheme="minorHAnsi"/>
        </w:rPr>
        <w:t>a C</w:t>
      </w:r>
      <w:r w:rsidR="00D110E2" w:rsidRPr="000A43CA">
        <w:rPr>
          <w:rFonts w:ascii="Cambria" w:hAnsi="Cambria" w:cstheme="minorHAnsi"/>
        </w:rPr>
        <w:t>hloroquine (ci-joint</w:t>
      </w:r>
      <w:r w:rsidR="00184ED6" w:rsidRPr="000A43CA">
        <w:rPr>
          <w:rFonts w:ascii="Cambria" w:hAnsi="Cambria" w:cstheme="minorHAnsi"/>
        </w:rPr>
        <w:t>) sont les mêmes que ceux qui se cach</w:t>
      </w:r>
      <w:r w:rsidR="0075399B" w:rsidRPr="000A43CA">
        <w:rPr>
          <w:rFonts w:ascii="Cambria" w:hAnsi="Cambria" w:cstheme="minorHAnsi"/>
        </w:rPr>
        <w:t>ai</w:t>
      </w:r>
      <w:r w:rsidR="00184ED6" w:rsidRPr="000A43CA">
        <w:rPr>
          <w:rFonts w:ascii="Cambria" w:hAnsi="Cambria" w:cstheme="minorHAnsi"/>
        </w:rPr>
        <w:t>ent derrière une récente arnaque au Viagra à base de plantes », selon</w:t>
      </w:r>
      <w:r w:rsidR="00936902" w:rsidRPr="000A43CA">
        <w:rPr>
          <w:rFonts w:ascii="Cambria" w:hAnsi="Cambria" w:cstheme="minorHAnsi"/>
        </w:rPr>
        <w:t xml:space="preserve"> Chester </w:t>
      </w:r>
      <w:proofErr w:type="spellStart"/>
      <w:r w:rsidR="00936902" w:rsidRPr="000A43CA">
        <w:rPr>
          <w:rFonts w:ascii="Cambria" w:hAnsi="Cambria" w:cstheme="minorHAnsi"/>
        </w:rPr>
        <w:t>Wisniewski</w:t>
      </w:r>
      <w:proofErr w:type="spellEnd"/>
      <w:r w:rsidR="00936902" w:rsidRPr="000A43CA">
        <w:rPr>
          <w:rFonts w:ascii="Cambria" w:hAnsi="Cambria" w:cstheme="minorHAnsi"/>
        </w:rPr>
        <w:t xml:space="preserve">, </w:t>
      </w:r>
      <w:r w:rsidR="00184ED6" w:rsidRPr="000A43CA">
        <w:rPr>
          <w:rFonts w:ascii="Cambria" w:hAnsi="Cambria" w:cstheme="minorHAnsi"/>
        </w:rPr>
        <w:t>chercheur pri</w:t>
      </w:r>
      <w:r w:rsidR="00936902" w:rsidRPr="000A43CA">
        <w:rPr>
          <w:rFonts w:ascii="Cambria" w:hAnsi="Cambria" w:cstheme="minorHAnsi"/>
        </w:rPr>
        <w:t>ncipal chez Sophos</w:t>
      </w:r>
      <w:r w:rsidR="00184ED6" w:rsidRPr="000A43CA">
        <w:rPr>
          <w:rFonts w:ascii="Cambria" w:hAnsi="Cambria" w:cstheme="minorHAnsi"/>
        </w:rPr>
        <w:t xml:space="preserve">. </w:t>
      </w:r>
    </w:p>
    <w:p w:rsidR="00184ED6" w:rsidRPr="000A43CA" w:rsidRDefault="00184ED6" w:rsidP="000A43CA">
      <w:pPr>
        <w:spacing w:line="360" w:lineRule="auto"/>
        <w:rPr>
          <w:rFonts w:ascii="Cambria" w:hAnsi="Cambria" w:cstheme="minorHAnsi"/>
          <w:sz w:val="20"/>
          <w:szCs w:val="20"/>
        </w:rPr>
      </w:pPr>
    </w:p>
    <w:p w:rsidR="00184ED6" w:rsidRPr="000A43CA" w:rsidRDefault="00184ED6" w:rsidP="000A43CA">
      <w:pPr>
        <w:pStyle w:val="HTML-voorafopgemaakt"/>
        <w:spacing w:line="360" w:lineRule="auto"/>
        <w:rPr>
          <w:rFonts w:ascii="Cambria" w:hAnsi="Cambria" w:cstheme="minorHAnsi"/>
        </w:rPr>
      </w:pPr>
      <w:r w:rsidRPr="000A43CA">
        <w:rPr>
          <w:rFonts w:ascii="Cambria" w:hAnsi="Cambria" w:cstheme="minorHAnsi"/>
        </w:rPr>
        <w:t>«</w:t>
      </w:r>
      <w:r w:rsidR="00821B6E" w:rsidRPr="000A43CA">
        <w:rPr>
          <w:rFonts w:ascii="Cambria" w:hAnsi="Cambria" w:cstheme="minorHAnsi"/>
        </w:rPr>
        <w:t xml:space="preserve"> </w:t>
      </w:r>
      <w:r w:rsidRPr="000A43CA">
        <w:rPr>
          <w:rFonts w:ascii="Cambria" w:hAnsi="Cambria" w:cstheme="minorHAnsi"/>
        </w:rPr>
        <w:t>A</w:t>
      </w:r>
      <w:r w:rsidR="00936902" w:rsidRPr="000A43CA">
        <w:rPr>
          <w:rFonts w:ascii="Cambria" w:hAnsi="Cambria" w:cstheme="minorHAnsi"/>
        </w:rPr>
        <w:t>vec des volumes de spam</w:t>
      </w:r>
      <w:r w:rsidR="007A6580" w:rsidRPr="000A43CA">
        <w:rPr>
          <w:rFonts w:ascii="Cambria" w:hAnsi="Cambria" w:cstheme="minorHAnsi"/>
        </w:rPr>
        <w:t>s</w:t>
      </w:r>
      <w:r w:rsidR="00936902" w:rsidRPr="000A43CA">
        <w:rPr>
          <w:rFonts w:ascii="Cambria" w:hAnsi="Cambria" w:cstheme="minorHAnsi"/>
        </w:rPr>
        <w:t xml:space="preserve"> au niveau mondial</w:t>
      </w:r>
      <w:r w:rsidR="001B5A42" w:rsidRPr="000A43CA">
        <w:rPr>
          <w:rFonts w:ascii="Cambria" w:hAnsi="Cambria" w:cstheme="minorHAnsi"/>
        </w:rPr>
        <w:t xml:space="preserve"> estimés à plusieurs</w:t>
      </w:r>
      <w:r w:rsidRPr="000A43CA">
        <w:rPr>
          <w:rFonts w:ascii="Cambria" w:hAnsi="Cambria" w:cstheme="minorHAnsi"/>
        </w:rPr>
        <w:t xml:space="preserve"> centaines de milliards, </w:t>
      </w:r>
      <w:r w:rsidR="001B5A42" w:rsidRPr="000A43CA">
        <w:rPr>
          <w:rFonts w:ascii="Cambria" w:hAnsi="Cambria" w:cstheme="minorHAnsi"/>
        </w:rPr>
        <w:t xml:space="preserve">les </w:t>
      </w:r>
      <w:r w:rsidRPr="000A43CA">
        <w:rPr>
          <w:rFonts w:ascii="Cambria" w:hAnsi="Cambria" w:cstheme="minorHAnsi"/>
        </w:rPr>
        <w:t xml:space="preserve">2 </w:t>
      </w:r>
      <w:r w:rsidR="001B5A42" w:rsidRPr="000A43CA">
        <w:rPr>
          <w:rFonts w:ascii="Cambria" w:hAnsi="Cambria" w:cstheme="minorHAnsi"/>
        </w:rPr>
        <w:t>à 3% qui utilisent la thématique du COVID-19 sont non négligeables. Tout comme</w:t>
      </w:r>
      <w:r w:rsidRPr="000A43CA">
        <w:rPr>
          <w:rFonts w:ascii="Cambria" w:hAnsi="Cambria" w:cstheme="minorHAnsi"/>
        </w:rPr>
        <w:t xml:space="preserve"> </w:t>
      </w:r>
      <w:r w:rsidR="001B5A42" w:rsidRPr="000A43CA">
        <w:rPr>
          <w:rFonts w:ascii="Cambria" w:hAnsi="Cambria" w:cstheme="minorHAnsi"/>
        </w:rPr>
        <w:t xml:space="preserve">les </w:t>
      </w:r>
      <w:r w:rsidRPr="000A43CA">
        <w:rPr>
          <w:rFonts w:ascii="Cambria" w:hAnsi="Cambria" w:cstheme="minorHAnsi"/>
        </w:rPr>
        <w:t>test</w:t>
      </w:r>
      <w:r w:rsidR="001B5A42" w:rsidRPr="000A43CA">
        <w:rPr>
          <w:rFonts w:ascii="Cambria" w:hAnsi="Cambria" w:cstheme="minorHAnsi"/>
        </w:rPr>
        <w:t>s A/</w:t>
      </w:r>
      <w:r w:rsidRPr="000A43CA">
        <w:rPr>
          <w:rFonts w:ascii="Cambria" w:hAnsi="Cambria" w:cstheme="minorHAnsi"/>
        </w:rPr>
        <w:t xml:space="preserve">B des publicités et des pages Web, les </w:t>
      </w:r>
      <w:r w:rsidR="001B5A42" w:rsidRPr="000A43CA">
        <w:rPr>
          <w:rFonts w:ascii="Cambria" w:hAnsi="Cambria" w:cstheme="minorHAnsi"/>
        </w:rPr>
        <w:t>cybercriminels tentent leur chance avec prudence lorsqu’</w:t>
      </w:r>
      <w:r w:rsidRPr="000A43CA">
        <w:rPr>
          <w:rFonts w:ascii="Cambria" w:hAnsi="Cambria" w:cstheme="minorHAnsi"/>
        </w:rPr>
        <w:t>un sujet</w:t>
      </w:r>
      <w:r w:rsidR="001B5A42" w:rsidRPr="000A43CA">
        <w:rPr>
          <w:rFonts w:ascii="Cambria" w:hAnsi="Cambria" w:cstheme="minorHAnsi"/>
        </w:rPr>
        <w:t xml:space="preserve"> d’actualité</w:t>
      </w:r>
      <w:r w:rsidRPr="000A43CA">
        <w:rPr>
          <w:rFonts w:ascii="Cambria" w:hAnsi="Cambria" w:cstheme="minorHAnsi"/>
        </w:rPr>
        <w:t xml:space="preserve"> nouveau ou</w:t>
      </w:r>
      <w:r w:rsidR="001B5A42" w:rsidRPr="000A43CA">
        <w:rPr>
          <w:rFonts w:ascii="Cambria" w:hAnsi="Cambria" w:cstheme="minorHAnsi"/>
        </w:rPr>
        <w:t xml:space="preserve"> sensationnel fait soudainement son apparition. Si la nouvelle thématique s'av</w:t>
      </w:r>
      <w:r w:rsidR="007F62EB" w:rsidRPr="000A43CA">
        <w:rPr>
          <w:rFonts w:ascii="Cambria" w:hAnsi="Cambria" w:cstheme="minorHAnsi"/>
        </w:rPr>
        <w:t xml:space="preserve">ère être un appât potentiellement </w:t>
      </w:r>
      <w:r w:rsidRPr="000A43CA">
        <w:rPr>
          <w:rFonts w:ascii="Cambria" w:hAnsi="Cambria" w:cstheme="minorHAnsi"/>
        </w:rPr>
        <w:t>plus</w:t>
      </w:r>
      <w:r w:rsidR="001B5A42" w:rsidRPr="000A43CA">
        <w:rPr>
          <w:rFonts w:ascii="Cambria" w:hAnsi="Cambria" w:cstheme="minorHAnsi"/>
        </w:rPr>
        <w:t xml:space="preserve"> effic</w:t>
      </w:r>
      <w:r w:rsidR="0075399B" w:rsidRPr="000A43CA">
        <w:rPr>
          <w:rFonts w:ascii="Cambria" w:hAnsi="Cambria" w:cstheme="minorHAnsi"/>
        </w:rPr>
        <w:t>ace que celui utilisé dans</w:t>
      </w:r>
      <w:r w:rsidR="007F62EB" w:rsidRPr="000A43CA">
        <w:rPr>
          <w:rFonts w:ascii="Cambria" w:hAnsi="Cambria" w:cstheme="minorHAnsi"/>
        </w:rPr>
        <w:t xml:space="preserve"> l’escroquerie</w:t>
      </w:r>
      <w:r w:rsidR="001B5A42" w:rsidRPr="000A43CA">
        <w:rPr>
          <w:rFonts w:ascii="Cambria" w:hAnsi="Cambria" w:cstheme="minorHAnsi"/>
        </w:rPr>
        <w:t xml:space="preserve"> </w:t>
      </w:r>
      <w:r w:rsidRPr="000A43CA">
        <w:rPr>
          <w:rFonts w:ascii="Cambria" w:hAnsi="Cambria" w:cstheme="minorHAnsi"/>
        </w:rPr>
        <w:t>pr</w:t>
      </w:r>
      <w:r w:rsidR="007F62EB" w:rsidRPr="000A43CA">
        <w:rPr>
          <w:rFonts w:ascii="Cambria" w:hAnsi="Cambria" w:cstheme="minorHAnsi"/>
        </w:rPr>
        <w:t>écédente, ils commencent à basculer progressivement vers ces nouvelles opportunités qui leur sont offertes</w:t>
      </w:r>
      <w:r w:rsidR="00821B6E" w:rsidRPr="000A43CA">
        <w:rPr>
          <w:rFonts w:ascii="Cambria" w:hAnsi="Cambria" w:cstheme="minorHAnsi"/>
        </w:rPr>
        <w:t> »</w:t>
      </w:r>
      <w:r w:rsidRPr="000A43CA">
        <w:rPr>
          <w:rFonts w:ascii="Cambria" w:hAnsi="Cambria" w:cstheme="minorHAnsi"/>
        </w:rPr>
        <w:t xml:space="preserve">. </w:t>
      </w:r>
    </w:p>
    <w:p w:rsidR="00184ED6" w:rsidRPr="000A43CA" w:rsidRDefault="001D7960" w:rsidP="000A43C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0A43CA">
        <w:rPr>
          <w:rFonts w:ascii="Cambria" w:hAnsi="Cambria" w:cstheme="minorHAnsi"/>
          <w:sz w:val="20"/>
          <w:szCs w:val="20"/>
        </w:rPr>
        <w:t> </w:t>
      </w:r>
    </w:p>
    <w:p w:rsidR="00184ED6" w:rsidRPr="000A43CA" w:rsidRDefault="007A6580" w:rsidP="000A43CA">
      <w:pPr>
        <w:pStyle w:val="HTML-voorafopgemaakt"/>
        <w:spacing w:line="360" w:lineRule="auto"/>
        <w:rPr>
          <w:rFonts w:ascii="Cambria" w:hAnsi="Cambria" w:cstheme="minorHAnsi"/>
        </w:rPr>
      </w:pPr>
      <w:r w:rsidRPr="000A43CA">
        <w:rPr>
          <w:rFonts w:ascii="Cambria" w:hAnsi="Cambria" w:cstheme="minorHAnsi"/>
        </w:rPr>
        <w:t>«</w:t>
      </w:r>
      <w:r w:rsidR="00821B6E" w:rsidRPr="000A43CA">
        <w:rPr>
          <w:rFonts w:ascii="Cambria" w:hAnsi="Cambria" w:cstheme="minorHAnsi"/>
        </w:rPr>
        <w:t xml:space="preserve"> </w:t>
      </w:r>
      <w:r w:rsidRPr="000A43CA">
        <w:rPr>
          <w:rFonts w:ascii="Cambria" w:hAnsi="Cambria" w:cstheme="minorHAnsi"/>
        </w:rPr>
        <w:t xml:space="preserve">En fait, </w:t>
      </w:r>
      <w:r w:rsidR="00184ED6" w:rsidRPr="000A43CA">
        <w:rPr>
          <w:rFonts w:ascii="Cambria" w:hAnsi="Cambria" w:cstheme="minorHAnsi"/>
        </w:rPr>
        <w:t>l'une des campagnes de spam</w:t>
      </w:r>
      <w:r w:rsidR="00821B6E" w:rsidRPr="000A43CA">
        <w:rPr>
          <w:rFonts w:ascii="Cambria" w:hAnsi="Cambria" w:cstheme="minorHAnsi"/>
        </w:rPr>
        <w:t>s</w:t>
      </w:r>
      <w:r w:rsidR="00184ED6" w:rsidRPr="000A43CA">
        <w:rPr>
          <w:rFonts w:ascii="Cambria" w:hAnsi="Cambria" w:cstheme="minorHAnsi"/>
        </w:rPr>
        <w:t xml:space="preserve"> que nous avons s</w:t>
      </w:r>
      <w:r w:rsidR="000C0C13" w:rsidRPr="000A43CA">
        <w:rPr>
          <w:rFonts w:ascii="Cambria" w:hAnsi="Cambria" w:cstheme="minorHAnsi"/>
        </w:rPr>
        <w:t xml:space="preserve">uivies cette semaine, </w:t>
      </w:r>
      <w:r w:rsidRPr="000A43CA">
        <w:rPr>
          <w:rFonts w:ascii="Cambria" w:hAnsi="Cambria" w:cstheme="minorHAnsi"/>
        </w:rPr>
        <w:t>a</w:t>
      </w:r>
      <w:r w:rsidR="000C0C13" w:rsidRPr="000A43CA">
        <w:rPr>
          <w:rFonts w:ascii="Cambria" w:hAnsi="Cambria" w:cstheme="minorHAnsi"/>
        </w:rPr>
        <w:t xml:space="preserve"> permis</w:t>
      </w:r>
      <w:r w:rsidRPr="000A43CA">
        <w:rPr>
          <w:rFonts w:ascii="Cambria" w:hAnsi="Cambria" w:cstheme="minorHAnsi"/>
        </w:rPr>
        <w:t xml:space="preserve"> </w:t>
      </w:r>
      <w:r w:rsidR="000C0C13" w:rsidRPr="000A43CA">
        <w:rPr>
          <w:rFonts w:ascii="Cambria" w:hAnsi="Cambria" w:cstheme="minorHAnsi"/>
        </w:rPr>
        <w:t>de valider les hypothèses présentées ci-dessus</w:t>
      </w:r>
      <w:r w:rsidR="00821B6E" w:rsidRPr="000A43CA">
        <w:rPr>
          <w:rFonts w:ascii="Cambria" w:hAnsi="Cambria" w:cstheme="minorHAnsi"/>
        </w:rPr>
        <w:t xml:space="preserve">. </w:t>
      </w:r>
      <w:r w:rsidR="00160051" w:rsidRPr="000A43CA">
        <w:rPr>
          <w:rFonts w:ascii="Cambria" w:hAnsi="Cambria" w:cstheme="minorHAnsi"/>
        </w:rPr>
        <w:t>En effet, l</w:t>
      </w:r>
      <w:r w:rsidR="00184ED6" w:rsidRPr="000A43CA">
        <w:rPr>
          <w:rFonts w:ascii="Cambria" w:hAnsi="Cambria" w:cstheme="minorHAnsi"/>
        </w:rPr>
        <w:t xml:space="preserve">es </w:t>
      </w:r>
      <w:r w:rsidR="00821B6E" w:rsidRPr="000A43CA">
        <w:rPr>
          <w:rFonts w:ascii="Cambria" w:hAnsi="Cambria" w:cstheme="minorHAnsi"/>
        </w:rPr>
        <w:t>cybercriminels en question</w:t>
      </w:r>
      <w:r w:rsidR="00184ED6" w:rsidRPr="000A43CA">
        <w:rPr>
          <w:rFonts w:ascii="Cambria" w:hAnsi="Cambria" w:cstheme="minorHAnsi"/>
        </w:rPr>
        <w:t xml:space="preserve"> avaient utilisé d</w:t>
      </w:r>
      <w:r w:rsidR="000C0C13" w:rsidRPr="000A43CA">
        <w:rPr>
          <w:rFonts w:ascii="Cambria" w:hAnsi="Cambria" w:cstheme="minorHAnsi"/>
        </w:rPr>
        <w:t>e faux emails</w:t>
      </w:r>
      <w:r w:rsidR="00160051" w:rsidRPr="000A43CA">
        <w:rPr>
          <w:rFonts w:ascii="Cambria" w:hAnsi="Cambria" w:cstheme="minorHAnsi"/>
        </w:rPr>
        <w:t xml:space="preserve"> d'expédition </w:t>
      </w:r>
      <w:r w:rsidR="00184ED6" w:rsidRPr="000A43CA">
        <w:rPr>
          <w:rFonts w:ascii="Cambria" w:hAnsi="Cambria" w:cstheme="minorHAnsi"/>
        </w:rPr>
        <w:t>et de livraison pour conva</w:t>
      </w:r>
      <w:r w:rsidR="000C0C13" w:rsidRPr="000A43CA">
        <w:rPr>
          <w:rFonts w:ascii="Cambria" w:hAnsi="Cambria" w:cstheme="minorHAnsi"/>
        </w:rPr>
        <w:t>incre des victimes insouciantes</w:t>
      </w:r>
      <w:r w:rsidR="00184ED6" w:rsidRPr="000A43CA">
        <w:rPr>
          <w:rFonts w:ascii="Cambria" w:hAnsi="Cambria" w:cstheme="minorHAnsi"/>
        </w:rPr>
        <w:t xml:space="preserve"> d'ouvrir des pièces jointes et d'infecter leurs ordinateurs avec le che</w:t>
      </w:r>
      <w:r w:rsidR="000C0C13" w:rsidRPr="000A43CA">
        <w:rPr>
          <w:rFonts w:ascii="Cambria" w:hAnsi="Cambria" w:cstheme="minorHAnsi"/>
        </w:rPr>
        <w:t xml:space="preserve">val de Troie </w:t>
      </w:r>
      <w:proofErr w:type="spellStart"/>
      <w:r w:rsidR="000C0C13" w:rsidRPr="000A43CA">
        <w:rPr>
          <w:rFonts w:ascii="Cambria" w:hAnsi="Cambria" w:cstheme="minorHAnsi"/>
        </w:rPr>
        <w:t>Kryptik</w:t>
      </w:r>
      <w:proofErr w:type="spellEnd"/>
      <w:r w:rsidR="000C0C13" w:rsidRPr="000A43CA">
        <w:rPr>
          <w:rFonts w:ascii="Cambria" w:hAnsi="Cambria" w:cstheme="minorHAnsi"/>
        </w:rPr>
        <w:t>. Actuellement, le corps principal de l'e</w:t>
      </w:r>
      <w:r w:rsidR="00184ED6" w:rsidRPr="000A43CA">
        <w:rPr>
          <w:rFonts w:ascii="Cambria" w:hAnsi="Cambria" w:cstheme="minorHAnsi"/>
        </w:rPr>
        <w:t>mail prétend provenir de</w:t>
      </w:r>
      <w:r w:rsidR="001842F3" w:rsidRPr="000A43CA">
        <w:rPr>
          <w:rFonts w:ascii="Cambria" w:hAnsi="Cambria" w:cstheme="minorHAnsi"/>
        </w:rPr>
        <w:t xml:space="preserve"> l’adresse </w:t>
      </w:r>
      <w:r w:rsidR="00255FE2" w:rsidRPr="000A43CA">
        <w:rPr>
          <w:rFonts w:ascii="Cambria" w:hAnsi="Cambria" w:cstheme="minorHAnsi"/>
        </w:rPr>
        <w:t>‘</w:t>
      </w:r>
      <w:r w:rsidR="00821B6E" w:rsidRPr="000A43CA">
        <w:rPr>
          <w:rFonts w:ascii="Cambria" w:hAnsi="Cambria" w:cstheme="minorHAnsi"/>
        </w:rPr>
        <w:t>erecruit@who.int</w:t>
      </w:r>
      <w:r w:rsidR="00255FE2" w:rsidRPr="000A43CA">
        <w:rPr>
          <w:rFonts w:ascii="Cambria" w:hAnsi="Cambria" w:cstheme="minorHAnsi"/>
        </w:rPr>
        <w:t>’</w:t>
      </w:r>
      <w:r w:rsidR="00821B6E" w:rsidRPr="000A43CA">
        <w:rPr>
          <w:rFonts w:ascii="Cambria" w:hAnsi="Cambria" w:cstheme="minorHAnsi"/>
        </w:rPr>
        <w:t xml:space="preserve"> offrant des</w:t>
      </w:r>
      <w:r w:rsidR="00184ED6" w:rsidRPr="000A43CA">
        <w:rPr>
          <w:rFonts w:ascii="Cambria" w:hAnsi="Cambria" w:cstheme="minorHAnsi"/>
        </w:rPr>
        <w:t xml:space="preserve"> "conseils de santé" dans la pièce join</w:t>
      </w:r>
      <w:r w:rsidR="00255FE2" w:rsidRPr="000A43CA">
        <w:rPr>
          <w:rFonts w:ascii="Cambria" w:hAnsi="Cambria" w:cstheme="minorHAnsi"/>
        </w:rPr>
        <w:t>te, mais lorsque nous analysons</w:t>
      </w:r>
      <w:r w:rsidR="00184ED6" w:rsidRPr="000A43CA">
        <w:rPr>
          <w:rFonts w:ascii="Cambria" w:hAnsi="Cambria" w:cstheme="minorHAnsi"/>
        </w:rPr>
        <w:t xml:space="preserve"> attentivement le corps du texte brut, nous voyons qu'il correspond à une </w:t>
      </w:r>
      <w:r w:rsidR="000C0C13" w:rsidRPr="000A43CA">
        <w:rPr>
          <w:rFonts w:ascii="Cambria" w:hAnsi="Cambria" w:cstheme="minorHAnsi"/>
        </w:rPr>
        <w:t xml:space="preserve">ancienne </w:t>
      </w:r>
      <w:r w:rsidR="00184ED6" w:rsidRPr="000A43CA">
        <w:rPr>
          <w:rFonts w:ascii="Cambria" w:hAnsi="Cambria" w:cstheme="minorHAnsi"/>
        </w:rPr>
        <w:t>campagne de spam</w:t>
      </w:r>
      <w:r w:rsidR="000C0C13" w:rsidRPr="000A43CA">
        <w:rPr>
          <w:rFonts w:ascii="Cambria" w:hAnsi="Cambria" w:cstheme="minorHAnsi"/>
        </w:rPr>
        <w:t xml:space="preserve">s qui provenait </w:t>
      </w:r>
      <w:r w:rsidR="00184ED6" w:rsidRPr="000A43CA">
        <w:rPr>
          <w:rFonts w:ascii="Cambria" w:hAnsi="Cambria" w:cstheme="minorHAnsi"/>
        </w:rPr>
        <w:t xml:space="preserve">de ce même </w:t>
      </w:r>
      <w:r w:rsidR="000C0C13" w:rsidRPr="000A43CA">
        <w:rPr>
          <w:rFonts w:ascii="Cambria" w:hAnsi="Cambria" w:cstheme="minorHAnsi"/>
        </w:rPr>
        <w:t>cyber</w:t>
      </w:r>
      <w:r w:rsidR="00184ED6" w:rsidRPr="000A43CA">
        <w:rPr>
          <w:rFonts w:ascii="Cambria" w:hAnsi="Cambria" w:cstheme="minorHAnsi"/>
        </w:rPr>
        <w:t>criminel</w:t>
      </w:r>
      <w:r w:rsidR="000C0C13" w:rsidRPr="000A43CA">
        <w:rPr>
          <w:rFonts w:ascii="Cambria" w:hAnsi="Cambria" w:cstheme="minorHAnsi"/>
        </w:rPr>
        <w:t xml:space="preserve"> et qui utilisai</w:t>
      </w:r>
      <w:r w:rsidR="00D110E2" w:rsidRPr="000A43CA">
        <w:rPr>
          <w:rFonts w:ascii="Cambria" w:hAnsi="Cambria" w:cstheme="minorHAnsi"/>
        </w:rPr>
        <w:t>t comme</w:t>
      </w:r>
      <w:r w:rsidR="000C0C13" w:rsidRPr="000A43CA">
        <w:rPr>
          <w:rFonts w:ascii="Cambria" w:hAnsi="Cambria" w:cstheme="minorHAnsi"/>
        </w:rPr>
        <w:t xml:space="preserve"> appât</w:t>
      </w:r>
      <w:r w:rsidR="00D110E2" w:rsidRPr="000A43CA">
        <w:rPr>
          <w:rFonts w:ascii="Cambria" w:hAnsi="Cambria" w:cstheme="minorHAnsi"/>
        </w:rPr>
        <w:t xml:space="preserve"> le fai</w:t>
      </w:r>
      <w:r w:rsidR="00821B6E" w:rsidRPr="000A43CA">
        <w:rPr>
          <w:rFonts w:ascii="Cambria" w:hAnsi="Cambria" w:cstheme="minorHAnsi"/>
        </w:rPr>
        <w:t xml:space="preserve">t qu’il s’agissait </w:t>
      </w:r>
      <w:r w:rsidR="00255FE2" w:rsidRPr="000A43CA">
        <w:rPr>
          <w:rFonts w:ascii="Cambria" w:hAnsi="Cambria" w:cstheme="minorHAnsi"/>
        </w:rPr>
        <w:t xml:space="preserve">soi-disant </w:t>
      </w:r>
      <w:r w:rsidR="00D110E2" w:rsidRPr="000A43CA">
        <w:rPr>
          <w:rFonts w:ascii="Cambria" w:hAnsi="Cambria" w:cstheme="minorHAnsi"/>
        </w:rPr>
        <w:t>de factures et de</w:t>
      </w:r>
      <w:r w:rsidR="00184ED6" w:rsidRPr="000A43CA">
        <w:rPr>
          <w:rFonts w:ascii="Cambria" w:hAnsi="Cambria" w:cstheme="minorHAnsi"/>
        </w:rPr>
        <w:t xml:space="preserve"> livraisons</w:t>
      </w:r>
      <w:r w:rsidR="00821B6E" w:rsidRPr="000A43CA">
        <w:rPr>
          <w:rFonts w:ascii="Cambria" w:hAnsi="Cambria" w:cstheme="minorHAnsi"/>
        </w:rPr>
        <w:t> »</w:t>
      </w:r>
      <w:r w:rsidR="00184ED6" w:rsidRPr="000A43CA">
        <w:rPr>
          <w:rFonts w:ascii="Cambria" w:hAnsi="Cambria" w:cstheme="minorHAnsi"/>
        </w:rPr>
        <w:t>.</w:t>
      </w:r>
    </w:p>
    <w:p w:rsidR="00184ED6" w:rsidRPr="000A43CA" w:rsidRDefault="001D7960" w:rsidP="000A43CA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0A43CA">
        <w:rPr>
          <w:rFonts w:ascii="Cambria" w:hAnsi="Cambria" w:cstheme="minorHAnsi"/>
          <w:sz w:val="20"/>
          <w:szCs w:val="20"/>
        </w:rPr>
        <w:t> </w:t>
      </w:r>
    </w:p>
    <w:p w:rsidR="001842F3" w:rsidRPr="000A43CA" w:rsidRDefault="00184ED6" w:rsidP="000A43CA">
      <w:pPr>
        <w:pStyle w:val="HTML-voorafopgemaakt"/>
        <w:spacing w:line="360" w:lineRule="auto"/>
        <w:rPr>
          <w:rFonts w:ascii="Cambria" w:hAnsi="Cambria" w:cstheme="minorHAnsi"/>
        </w:rPr>
      </w:pPr>
      <w:r w:rsidRPr="000A43CA">
        <w:rPr>
          <w:rFonts w:ascii="Cambria" w:hAnsi="Cambria" w:cstheme="minorHAnsi"/>
        </w:rPr>
        <w:lastRenderedPageBreak/>
        <w:t>«</w:t>
      </w:r>
      <w:r w:rsidR="00821B6E" w:rsidRPr="000A43CA">
        <w:rPr>
          <w:rFonts w:ascii="Cambria" w:hAnsi="Cambria" w:cstheme="minorHAnsi"/>
        </w:rPr>
        <w:t xml:space="preserve"> </w:t>
      </w:r>
      <w:r w:rsidRPr="000A43CA">
        <w:rPr>
          <w:rFonts w:ascii="Cambria" w:hAnsi="Cambria" w:cstheme="minorHAnsi"/>
        </w:rPr>
        <w:t>Les augmentations que nous constatons sont probablement dues à deux f</w:t>
      </w:r>
      <w:r w:rsidR="00D110E2" w:rsidRPr="000A43CA">
        <w:rPr>
          <w:rFonts w:ascii="Cambria" w:hAnsi="Cambria" w:cstheme="minorHAnsi"/>
        </w:rPr>
        <w:t>acteurs importants. Tout d’abord</w:t>
      </w:r>
      <w:r w:rsidRPr="000A43CA">
        <w:rPr>
          <w:rFonts w:ascii="Cambria" w:hAnsi="Cambria" w:cstheme="minorHAnsi"/>
        </w:rPr>
        <w:t xml:space="preserve">, avec le temps, de plus en plus de groupes </w:t>
      </w:r>
      <w:r w:rsidR="00D110E2" w:rsidRPr="000A43CA">
        <w:rPr>
          <w:rFonts w:ascii="Cambria" w:hAnsi="Cambria" w:cstheme="minorHAnsi"/>
        </w:rPr>
        <w:t>cybercriminels rentrent dans la danse pour profiter</w:t>
      </w:r>
      <w:r w:rsidRPr="000A43CA">
        <w:rPr>
          <w:rFonts w:ascii="Cambria" w:hAnsi="Cambria" w:cstheme="minorHAnsi"/>
        </w:rPr>
        <w:t xml:space="preserve"> </w:t>
      </w:r>
      <w:r w:rsidR="00D110E2" w:rsidRPr="000A43CA">
        <w:rPr>
          <w:rFonts w:ascii="Cambria" w:hAnsi="Cambria" w:cstheme="minorHAnsi"/>
        </w:rPr>
        <w:t>de tout l’intérêt porté au</w:t>
      </w:r>
      <w:r w:rsidRPr="000A43CA">
        <w:rPr>
          <w:rFonts w:ascii="Cambria" w:hAnsi="Cambria" w:cstheme="minorHAnsi"/>
        </w:rPr>
        <w:t xml:space="preserve"> COVI</w:t>
      </w:r>
      <w:r w:rsidR="00D110E2" w:rsidRPr="000A43CA">
        <w:rPr>
          <w:rFonts w:ascii="Cambria" w:hAnsi="Cambria" w:cstheme="minorHAnsi"/>
        </w:rPr>
        <w:t>D-19 afin d’extorquer</w:t>
      </w:r>
      <w:r w:rsidR="00821B6E" w:rsidRPr="000A43CA">
        <w:rPr>
          <w:rFonts w:ascii="Cambria" w:hAnsi="Cambria" w:cstheme="minorHAnsi"/>
        </w:rPr>
        <w:t xml:space="preserve"> </w:t>
      </w:r>
      <w:r w:rsidR="00255FE2" w:rsidRPr="000A43CA">
        <w:rPr>
          <w:rFonts w:ascii="Cambria" w:hAnsi="Cambria" w:cstheme="minorHAnsi"/>
        </w:rPr>
        <w:t>de l'argent à leurs potentielles victimes</w:t>
      </w:r>
      <w:r w:rsidR="00D110E2" w:rsidRPr="000A43CA">
        <w:rPr>
          <w:rFonts w:ascii="Cambria" w:hAnsi="Cambria" w:cstheme="minorHAnsi"/>
        </w:rPr>
        <w:t>. Ensuite, cette démarche prend du temps. Quel que soit le</w:t>
      </w:r>
      <w:r w:rsidRPr="000A43CA">
        <w:rPr>
          <w:rFonts w:ascii="Cambria" w:hAnsi="Cambria" w:cstheme="minorHAnsi"/>
        </w:rPr>
        <w:t xml:space="preserve"> groupe </w:t>
      </w:r>
      <w:r w:rsidR="00D110E2" w:rsidRPr="000A43CA">
        <w:rPr>
          <w:rFonts w:ascii="Cambria" w:hAnsi="Cambria" w:cstheme="minorHAnsi"/>
        </w:rPr>
        <w:t>cybercriminel concerné, ce dernier</w:t>
      </w:r>
      <w:r w:rsidRPr="000A43CA">
        <w:rPr>
          <w:rFonts w:ascii="Cambria" w:hAnsi="Cambria" w:cstheme="minorHAnsi"/>
        </w:rPr>
        <w:t xml:space="preserve"> doit fabriquer</w:t>
      </w:r>
      <w:r w:rsidR="00D110E2" w:rsidRPr="000A43CA">
        <w:rPr>
          <w:rFonts w:ascii="Cambria" w:hAnsi="Cambria" w:cstheme="minorHAnsi"/>
        </w:rPr>
        <w:t xml:space="preserve"> minutieusement les spams </w:t>
      </w:r>
      <w:r w:rsidRPr="000A43CA">
        <w:rPr>
          <w:rFonts w:ascii="Cambria" w:hAnsi="Cambria" w:cstheme="minorHAnsi"/>
        </w:rPr>
        <w:t>pour convaincre</w:t>
      </w:r>
      <w:r w:rsidR="00D110E2" w:rsidRPr="000A43CA">
        <w:rPr>
          <w:rFonts w:ascii="Cambria" w:hAnsi="Cambria" w:cstheme="minorHAnsi"/>
        </w:rPr>
        <w:t xml:space="preserve"> et pousser</w:t>
      </w:r>
      <w:r w:rsidRPr="000A43CA">
        <w:rPr>
          <w:rFonts w:ascii="Cambria" w:hAnsi="Cambria" w:cstheme="minorHAnsi"/>
        </w:rPr>
        <w:t xml:space="preserve"> le de</w:t>
      </w:r>
      <w:r w:rsidR="00D110E2" w:rsidRPr="000A43CA">
        <w:rPr>
          <w:rFonts w:ascii="Cambria" w:hAnsi="Cambria" w:cstheme="minorHAnsi"/>
        </w:rPr>
        <w:t>stinataire à passer à l’action</w:t>
      </w:r>
      <w:r w:rsidRPr="000A43CA">
        <w:rPr>
          <w:rFonts w:ascii="Cambria" w:hAnsi="Cambria" w:cstheme="minorHAnsi"/>
        </w:rPr>
        <w:t>. Dans la communauté de</w:t>
      </w:r>
      <w:r w:rsidR="00D110E2" w:rsidRPr="000A43CA">
        <w:rPr>
          <w:rFonts w:ascii="Cambria" w:hAnsi="Cambria" w:cstheme="minorHAnsi"/>
        </w:rPr>
        <w:t>s chercheurs, nous appelons cette phase</w:t>
      </w:r>
      <w:r w:rsidRPr="000A43CA">
        <w:rPr>
          <w:rFonts w:ascii="Cambria" w:hAnsi="Cambria" w:cstheme="minorHAnsi"/>
        </w:rPr>
        <w:t xml:space="preserve"> l'appel à l'action</w:t>
      </w:r>
      <w:r w:rsidR="00D110E2" w:rsidRPr="000A43CA">
        <w:rPr>
          <w:rFonts w:ascii="Cambria" w:hAnsi="Cambria" w:cstheme="minorHAnsi"/>
        </w:rPr>
        <w:t xml:space="preserve"> (call-to-action)</w:t>
      </w:r>
      <w:r w:rsidRPr="000A43CA">
        <w:rPr>
          <w:rFonts w:ascii="Cambria" w:hAnsi="Cambria" w:cstheme="minorHAnsi"/>
        </w:rPr>
        <w:t xml:space="preserve">. L'appel à l'action pourrait être d'ouvrir la pièce jointe, de visiter le site Web ou, dans le cas de l'escroquerie </w:t>
      </w:r>
      <w:r w:rsidR="00D110E2" w:rsidRPr="000A43CA">
        <w:rPr>
          <w:rFonts w:ascii="Cambria" w:hAnsi="Cambria" w:cstheme="minorHAnsi"/>
        </w:rPr>
        <w:t xml:space="preserve">au </w:t>
      </w:r>
      <w:r w:rsidRPr="000A43CA">
        <w:rPr>
          <w:rFonts w:ascii="Cambria" w:hAnsi="Cambria" w:cstheme="minorHAnsi"/>
        </w:rPr>
        <w:t>Bitcoin de l'OMS (</w:t>
      </w:r>
      <w:r w:rsidR="00D110E2" w:rsidRPr="000A43CA">
        <w:rPr>
          <w:rFonts w:ascii="Cambria" w:hAnsi="Cambria" w:cstheme="minorHAnsi"/>
        </w:rPr>
        <w:t xml:space="preserve">ci-joint), de donner des </w:t>
      </w:r>
      <w:proofErr w:type="spellStart"/>
      <w:r w:rsidR="00D110E2" w:rsidRPr="000A43CA">
        <w:rPr>
          <w:rFonts w:ascii="Cambria" w:hAnsi="Cambria" w:cstheme="minorHAnsi"/>
        </w:rPr>
        <w:t>crypto</w:t>
      </w:r>
      <w:r w:rsidRPr="000A43CA">
        <w:rPr>
          <w:rFonts w:ascii="Cambria" w:hAnsi="Cambria" w:cstheme="minorHAnsi"/>
        </w:rPr>
        <w:t>monnaies</w:t>
      </w:r>
      <w:proofErr w:type="spellEnd"/>
      <w:r w:rsidRPr="000A43CA">
        <w:rPr>
          <w:rFonts w:ascii="Cambria" w:hAnsi="Cambria" w:cstheme="minorHAnsi"/>
        </w:rPr>
        <w:t xml:space="preserve"> à des portefeuilles Bitcoin contrôlés par des </w:t>
      </w:r>
      <w:r w:rsidR="00D110E2" w:rsidRPr="000A43CA">
        <w:rPr>
          <w:rFonts w:ascii="Cambria" w:hAnsi="Cambria" w:cstheme="minorHAnsi"/>
        </w:rPr>
        <w:t>cyber</w:t>
      </w:r>
      <w:r w:rsidRPr="000A43CA">
        <w:rPr>
          <w:rFonts w:ascii="Cambria" w:hAnsi="Cambria" w:cstheme="minorHAnsi"/>
        </w:rPr>
        <w:t xml:space="preserve">criminels. L'élaboration de </w:t>
      </w:r>
      <w:r w:rsidR="004812DD" w:rsidRPr="000A43CA">
        <w:rPr>
          <w:rFonts w:ascii="Cambria" w:hAnsi="Cambria" w:cstheme="minorHAnsi"/>
        </w:rPr>
        <w:t>tels</w:t>
      </w:r>
      <w:r w:rsidRPr="000A43CA">
        <w:rPr>
          <w:rFonts w:ascii="Cambria" w:hAnsi="Cambria" w:cstheme="minorHAnsi"/>
        </w:rPr>
        <w:t xml:space="preserve"> messages prend du temps, en particulier pour ceux qu</w:t>
      </w:r>
      <w:r w:rsidR="004812DD" w:rsidRPr="000A43CA">
        <w:rPr>
          <w:rFonts w:ascii="Cambria" w:hAnsi="Cambria" w:cstheme="minorHAnsi"/>
        </w:rPr>
        <w:t xml:space="preserve">i ne sont pas </w:t>
      </w:r>
      <w:r w:rsidR="00255FE2" w:rsidRPr="000A43CA">
        <w:rPr>
          <w:rFonts w:ascii="Cambria" w:hAnsi="Cambria" w:cstheme="minorHAnsi"/>
        </w:rPr>
        <w:t xml:space="preserve">des </w:t>
      </w:r>
      <w:r w:rsidR="004812DD" w:rsidRPr="000A43CA">
        <w:rPr>
          <w:rFonts w:ascii="Cambria" w:hAnsi="Cambria" w:cstheme="minorHAnsi"/>
        </w:rPr>
        <w:t>natifs anglophones</w:t>
      </w:r>
      <w:r w:rsidR="00821B6E" w:rsidRPr="000A43CA">
        <w:rPr>
          <w:rFonts w:ascii="Cambria" w:hAnsi="Cambria" w:cstheme="minorHAnsi"/>
        </w:rPr>
        <w:t> »</w:t>
      </w:r>
      <w:r w:rsidRPr="000A43CA">
        <w:rPr>
          <w:rFonts w:ascii="Cambria" w:hAnsi="Cambria" w:cstheme="minorHAnsi"/>
        </w:rPr>
        <w:t>.</w:t>
      </w:r>
    </w:p>
    <w:p w:rsidR="00821B6E" w:rsidRPr="000A43CA" w:rsidRDefault="00821B6E" w:rsidP="000A43CA">
      <w:pPr>
        <w:pStyle w:val="HTML-voorafopgemaakt"/>
        <w:spacing w:line="360" w:lineRule="auto"/>
        <w:rPr>
          <w:rFonts w:ascii="Cambria" w:hAnsi="Cambria" w:cstheme="minorHAnsi"/>
        </w:rPr>
      </w:pPr>
    </w:p>
    <w:p w:rsidR="00184ED6" w:rsidRPr="000A43CA" w:rsidRDefault="004812DD" w:rsidP="000A43CA">
      <w:pPr>
        <w:pStyle w:val="HTML-voorafopgemaakt"/>
        <w:spacing w:line="360" w:lineRule="auto"/>
        <w:rPr>
          <w:rFonts w:ascii="Cambria" w:hAnsi="Cambria" w:cstheme="minorHAnsi"/>
        </w:rPr>
      </w:pPr>
      <w:r w:rsidRPr="000A43CA">
        <w:rPr>
          <w:rFonts w:ascii="Cambria" w:hAnsi="Cambria" w:cstheme="minorHAnsi"/>
        </w:rPr>
        <w:t>«</w:t>
      </w:r>
      <w:r w:rsidR="00821B6E" w:rsidRPr="000A43CA">
        <w:rPr>
          <w:rFonts w:ascii="Cambria" w:hAnsi="Cambria" w:cstheme="minorHAnsi"/>
        </w:rPr>
        <w:t xml:space="preserve"> </w:t>
      </w:r>
      <w:r w:rsidRPr="000A43CA">
        <w:rPr>
          <w:rFonts w:ascii="Cambria" w:hAnsi="Cambria" w:cstheme="minorHAnsi"/>
        </w:rPr>
        <w:t>La moindre parole,</w:t>
      </w:r>
      <w:r w:rsidR="00184ED6" w:rsidRPr="000A43CA">
        <w:rPr>
          <w:rFonts w:ascii="Cambria" w:hAnsi="Cambria" w:cstheme="minorHAnsi"/>
        </w:rPr>
        <w:t xml:space="preserve"> </w:t>
      </w:r>
      <w:r w:rsidRPr="000A43CA">
        <w:rPr>
          <w:rFonts w:ascii="Cambria" w:hAnsi="Cambria" w:cstheme="minorHAnsi"/>
        </w:rPr>
        <w:t xml:space="preserve">à </w:t>
      </w:r>
      <w:r w:rsidR="00E74AE3" w:rsidRPr="000A43CA">
        <w:rPr>
          <w:rFonts w:ascii="Cambria" w:hAnsi="Cambria" w:cstheme="minorHAnsi"/>
        </w:rPr>
        <w:t>priori</w:t>
      </w:r>
      <w:r w:rsidRPr="000A43CA">
        <w:rPr>
          <w:rFonts w:ascii="Cambria" w:hAnsi="Cambria" w:cstheme="minorHAnsi"/>
        </w:rPr>
        <w:t xml:space="preserve"> </w:t>
      </w:r>
      <w:r w:rsidR="00E74AE3" w:rsidRPr="000A43CA">
        <w:rPr>
          <w:rFonts w:ascii="Cambria" w:hAnsi="Cambria" w:cstheme="minorHAnsi"/>
        </w:rPr>
        <w:t>anodine</w:t>
      </w:r>
      <w:r w:rsidRPr="000A43CA">
        <w:rPr>
          <w:rFonts w:ascii="Cambria" w:hAnsi="Cambria" w:cstheme="minorHAnsi"/>
        </w:rPr>
        <w:t>,</w:t>
      </w:r>
      <w:r w:rsidR="00184ED6" w:rsidRPr="000A43CA">
        <w:rPr>
          <w:rFonts w:ascii="Cambria" w:hAnsi="Cambria" w:cstheme="minorHAnsi"/>
        </w:rPr>
        <w:t xml:space="preserve"> </w:t>
      </w:r>
      <w:r w:rsidRPr="000A43CA">
        <w:rPr>
          <w:rFonts w:ascii="Cambria" w:hAnsi="Cambria" w:cstheme="minorHAnsi"/>
        </w:rPr>
        <w:t>p</w:t>
      </w:r>
      <w:r w:rsidR="00E74AE3" w:rsidRPr="000A43CA">
        <w:rPr>
          <w:rFonts w:ascii="Cambria" w:hAnsi="Cambria" w:cstheme="minorHAnsi"/>
        </w:rPr>
        <w:t>r</w:t>
      </w:r>
      <w:r w:rsidRPr="000A43CA">
        <w:rPr>
          <w:rFonts w:ascii="Cambria" w:hAnsi="Cambria" w:cstheme="minorHAnsi"/>
        </w:rPr>
        <w:t xml:space="preserve">ononcée </w:t>
      </w:r>
      <w:r w:rsidR="00184ED6" w:rsidRPr="000A43CA">
        <w:rPr>
          <w:rFonts w:ascii="Cambria" w:hAnsi="Cambria" w:cstheme="minorHAnsi"/>
        </w:rPr>
        <w:t>par un politicien o</w:t>
      </w:r>
      <w:r w:rsidR="00E74AE3" w:rsidRPr="000A43CA">
        <w:rPr>
          <w:rFonts w:ascii="Cambria" w:hAnsi="Cambria" w:cstheme="minorHAnsi"/>
        </w:rPr>
        <w:t xml:space="preserve">u une célébrité peut donner de la crédibilité à une </w:t>
      </w:r>
      <w:r w:rsidR="00184ED6" w:rsidRPr="000A43CA">
        <w:rPr>
          <w:rFonts w:ascii="Cambria" w:hAnsi="Cambria" w:cstheme="minorHAnsi"/>
        </w:rPr>
        <w:t xml:space="preserve">arnaque ou </w:t>
      </w:r>
      <w:r w:rsidR="00255FE2" w:rsidRPr="000A43CA">
        <w:rPr>
          <w:rFonts w:ascii="Cambria" w:hAnsi="Cambria" w:cstheme="minorHAnsi"/>
        </w:rPr>
        <w:t xml:space="preserve">bien </w:t>
      </w:r>
      <w:r w:rsidR="00184ED6" w:rsidRPr="000A43CA">
        <w:rPr>
          <w:rFonts w:ascii="Cambria" w:hAnsi="Cambria" w:cstheme="minorHAnsi"/>
        </w:rPr>
        <w:t xml:space="preserve">présenter une nouvelle opportunité commerciale. Il y a quelques jours, le président Donald </w:t>
      </w:r>
      <w:proofErr w:type="spellStart"/>
      <w:r w:rsidR="00184ED6" w:rsidRPr="000A43CA">
        <w:rPr>
          <w:rFonts w:ascii="Cambria" w:hAnsi="Cambria" w:cstheme="minorHAnsi"/>
        </w:rPr>
        <w:t>Trump</w:t>
      </w:r>
      <w:proofErr w:type="spellEnd"/>
      <w:r w:rsidR="00184ED6" w:rsidRPr="000A43CA">
        <w:rPr>
          <w:rFonts w:ascii="Cambria" w:hAnsi="Cambria" w:cstheme="minorHAnsi"/>
        </w:rPr>
        <w:t xml:space="preserve"> a mentionné l'efficacité p</w:t>
      </w:r>
      <w:r w:rsidR="00FA707B" w:rsidRPr="000A43CA">
        <w:rPr>
          <w:rFonts w:ascii="Cambria" w:hAnsi="Cambria" w:cstheme="minorHAnsi"/>
        </w:rPr>
        <w:t>ossible d'un médicament appelé C</w:t>
      </w:r>
      <w:r w:rsidR="00184ED6" w:rsidRPr="000A43CA">
        <w:rPr>
          <w:rFonts w:ascii="Cambria" w:hAnsi="Cambria" w:cstheme="minorHAnsi"/>
        </w:rPr>
        <w:t>hloroquine contre le coronavirus</w:t>
      </w:r>
      <w:r w:rsidR="00FA707B" w:rsidRPr="000A43CA">
        <w:rPr>
          <w:rFonts w:ascii="Cambria" w:hAnsi="Cambria" w:cstheme="minorHAnsi"/>
        </w:rPr>
        <w:t xml:space="preserve">, conduisant ainsi immédiatement des blogueurs sur </w:t>
      </w:r>
      <w:r w:rsidR="00184ED6" w:rsidRPr="000A43CA">
        <w:rPr>
          <w:rFonts w:ascii="Cambria" w:hAnsi="Cambria" w:cstheme="minorHAnsi"/>
        </w:rPr>
        <w:t>WordPress à passer de la vente de Viagra à base de</w:t>
      </w:r>
      <w:r w:rsidR="00FA707B" w:rsidRPr="000A43CA">
        <w:rPr>
          <w:rFonts w:ascii="Cambria" w:hAnsi="Cambria" w:cstheme="minorHAnsi"/>
        </w:rPr>
        <w:t xml:space="preserve"> plantes à la vente de Chloroquine, lequel médicament </w:t>
      </w:r>
      <w:r w:rsidR="00184ED6" w:rsidRPr="000A43CA">
        <w:rPr>
          <w:rFonts w:ascii="Cambria" w:hAnsi="Cambria" w:cstheme="minorHAnsi"/>
        </w:rPr>
        <w:t xml:space="preserve">peut être assez dangereux </w:t>
      </w:r>
      <w:r w:rsidR="00FA707B" w:rsidRPr="000A43CA">
        <w:rPr>
          <w:rFonts w:ascii="Cambria" w:hAnsi="Cambria" w:cstheme="minorHAnsi"/>
        </w:rPr>
        <w:t xml:space="preserve">lorsqu'il n'est pas </w:t>
      </w:r>
      <w:r w:rsidR="0019072E" w:rsidRPr="000A43CA">
        <w:rPr>
          <w:rFonts w:ascii="Cambria" w:hAnsi="Cambria" w:cstheme="minorHAnsi"/>
        </w:rPr>
        <w:t>associé à une prescription médicale</w:t>
      </w:r>
      <w:r w:rsidR="00FA707B" w:rsidRPr="000A43CA">
        <w:rPr>
          <w:rFonts w:ascii="Cambria" w:hAnsi="Cambria" w:cstheme="minorHAnsi"/>
        </w:rPr>
        <w:t xml:space="preserve"> et sous le contrôle d’un docteur. Ainsi </w:t>
      </w:r>
      <w:r w:rsidR="00184ED6" w:rsidRPr="000A43CA">
        <w:rPr>
          <w:rFonts w:ascii="Cambria" w:hAnsi="Cambria" w:cstheme="minorHAnsi"/>
        </w:rPr>
        <w:t>seulement deux jours après la création par l'OM</w:t>
      </w:r>
      <w:r w:rsidR="00FA707B" w:rsidRPr="000A43CA">
        <w:rPr>
          <w:rFonts w:ascii="Cambria" w:hAnsi="Cambria" w:cstheme="minorHAnsi"/>
        </w:rPr>
        <w:t>S d'une association caritative</w:t>
      </w:r>
      <w:r w:rsidR="00184ED6" w:rsidRPr="000A43CA">
        <w:rPr>
          <w:rFonts w:ascii="Cambria" w:hAnsi="Cambria" w:cstheme="minorHAnsi"/>
        </w:rPr>
        <w:t xml:space="preserve"> appelé</w:t>
      </w:r>
      <w:r w:rsidR="00160051" w:rsidRPr="000A43CA">
        <w:rPr>
          <w:rFonts w:ascii="Cambria" w:hAnsi="Cambria" w:cstheme="minorHAnsi"/>
        </w:rPr>
        <w:t>e</w:t>
      </w:r>
      <w:r w:rsidR="00184ED6" w:rsidRPr="000A43CA">
        <w:rPr>
          <w:rFonts w:ascii="Cambria" w:hAnsi="Cambria" w:cstheme="minorHAnsi"/>
        </w:rPr>
        <w:t xml:space="preserve"> </w:t>
      </w:r>
      <w:r w:rsidR="0019072E" w:rsidRPr="000A43CA">
        <w:rPr>
          <w:rFonts w:ascii="Cambria" w:hAnsi="Cambria" w:cstheme="minorHAnsi"/>
        </w:rPr>
        <w:t>‘</w:t>
      </w:r>
      <w:proofErr w:type="spellStart"/>
      <w:r w:rsidR="00184ED6" w:rsidRPr="000A43CA">
        <w:rPr>
          <w:rFonts w:ascii="Cambria" w:hAnsi="Cambria" w:cstheme="minorHAnsi"/>
        </w:rPr>
        <w:t>Solidarity</w:t>
      </w:r>
      <w:proofErr w:type="spellEnd"/>
      <w:r w:rsidR="00184ED6" w:rsidRPr="000A43CA">
        <w:rPr>
          <w:rFonts w:ascii="Cambria" w:hAnsi="Cambria" w:cstheme="minorHAnsi"/>
        </w:rPr>
        <w:t xml:space="preserve"> </w:t>
      </w:r>
      <w:proofErr w:type="spellStart"/>
      <w:r w:rsidR="00184ED6" w:rsidRPr="000A43CA">
        <w:rPr>
          <w:rFonts w:ascii="Cambria" w:hAnsi="Cambria" w:cstheme="minorHAnsi"/>
        </w:rPr>
        <w:t>Response</w:t>
      </w:r>
      <w:proofErr w:type="spellEnd"/>
      <w:r w:rsidR="00184ED6" w:rsidRPr="000A43CA">
        <w:rPr>
          <w:rFonts w:ascii="Cambria" w:hAnsi="Cambria" w:cstheme="minorHAnsi"/>
        </w:rPr>
        <w:t xml:space="preserve"> </w:t>
      </w:r>
      <w:proofErr w:type="spellStart"/>
      <w:r w:rsidR="00184ED6" w:rsidRPr="000A43CA">
        <w:rPr>
          <w:rFonts w:ascii="Cambria" w:hAnsi="Cambria" w:cstheme="minorHAnsi"/>
        </w:rPr>
        <w:t>Fund</w:t>
      </w:r>
      <w:proofErr w:type="spellEnd"/>
      <w:r w:rsidR="0019072E" w:rsidRPr="000A43CA">
        <w:rPr>
          <w:rFonts w:ascii="Cambria" w:hAnsi="Cambria" w:cstheme="minorHAnsi"/>
        </w:rPr>
        <w:t>’</w:t>
      </w:r>
      <w:r w:rsidR="00184ED6" w:rsidRPr="000A43CA">
        <w:rPr>
          <w:rFonts w:ascii="Cambria" w:hAnsi="Cambria" w:cstheme="minorHAnsi"/>
        </w:rPr>
        <w:t xml:space="preserve">, des </w:t>
      </w:r>
      <w:r w:rsidR="00FA707B" w:rsidRPr="000A43CA">
        <w:rPr>
          <w:rFonts w:ascii="Cambria" w:hAnsi="Cambria" w:cstheme="minorHAnsi"/>
        </w:rPr>
        <w:t>cyber</w:t>
      </w:r>
      <w:r w:rsidR="00184ED6" w:rsidRPr="000A43CA">
        <w:rPr>
          <w:rFonts w:ascii="Cambria" w:hAnsi="Cambria" w:cstheme="minorHAnsi"/>
        </w:rPr>
        <w:t>cri</w:t>
      </w:r>
      <w:r w:rsidR="00FA707B" w:rsidRPr="000A43CA">
        <w:rPr>
          <w:rFonts w:ascii="Cambria" w:hAnsi="Cambria" w:cstheme="minorHAnsi"/>
        </w:rPr>
        <w:t>minels sollicitaient déjà des dons en</w:t>
      </w:r>
      <w:r w:rsidR="00184ED6" w:rsidRPr="000A43CA">
        <w:rPr>
          <w:rFonts w:ascii="Cambria" w:hAnsi="Cambria" w:cstheme="minorHAnsi"/>
        </w:rPr>
        <w:t xml:space="preserve"> Bitcoin se faisant passer pour </w:t>
      </w:r>
      <w:r w:rsidR="00FA707B" w:rsidRPr="000A43CA">
        <w:rPr>
          <w:rFonts w:ascii="Cambria" w:hAnsi="Cambria" w:cstheme="minorHAnsi"/>
        </w:rPr>
        <w:t xml:space="preserve">l’association en question, vous garantissant même que votre don serait entièrement déductible de vos </w:t>
      </w:r>
      <w:r w:rsidR="00184ED6" w:rsidRPr="000A43CA">
        <w:rPr>
          <w:rFonts w:ascii="Cambria" w:hAnsi="Cambria" w:cstheme="minorHAnsi"/>
        </w:rPr>
        <w:t>impôt</w:t>
      </w:r>
      <w:r w:rsidR="00FA707B" w:rsidRPr="000A43CA">
        <w:rPr>
          <w:rFonts w:ascii="Cambria" w:hAnsi="Cambria" w:cstheme="minorHAnsi"/>
        </w:rPr>
        <w:t>s aux États-Unis ou en Europe</w:t>
      </w:r>
      <w:r w:rsidR="0019072E" w:rsidRPr="000A43CA">
        <w:rPr>
          <w:rFonts w:ascii="Cambria" w:hAnsi="Cambria" w:cstheme="minorHAnsi"/>
        </w:rPr>
        <w:t xml:space="preserve"> </w:t>
      </w:r>
      <w:r w:rsidR="00184ED6" w:rsidRPr="000A43CA">
        <w:rPr>
          <w:rFonts w:ascii="Cambria" w:hAnsi="Cambria" w:cstheme="minorHAnsi"/>
        </w:rPr>
        <w:t>»</w:t>
      </w:r>
      <w:r w:rsidR="00FA707B" w:rsidRPr="000A43CA">
        <w:rPr>
          <w:rFonts w:ascii="Cambria" w:hAnsi="Cambria" w:cstheme="minorHAnsi"/>
        </w:rPr>
        <w:t>.</w:t>
      </w:r>
    </w:p>
    <w:p w:rsidR="000A43CA" w:rsidRPr="000A43CA" w:rsidRDefault="000A43CA" w:rsidP="000A43CA">
      <w:pPr>
        <w:pStyle w:val="HTML-voorafopgemaakt"/>
        <w:spacing w:line="360" w:lineRule="auto"/>
        <w:rPr>
          <w:rFonts w:ascii="Cambria" w:hAnsi="Cambria" w:cstheme="minorHAnsi"/>
        </w:rPr>
      </w:pPr>
    </w:p>
    <w:p w:rsidR="00F57529" w:rsidRPr="000A43CA" w:rsidRDefault="00F57529" w:rsidP="000A43CA">
      <w:pPr>
        <w:spacing w:line="360" w:lineRule="auto"/>
        <w:rPr>
          <w:rFonts w:ascii="Cambria" w:hAnsi="Cambria" w:cstheme="minorHAnsi"/>
          <w:b/>
          <w:sz w:val="20"/>
          <w:szCs w:val="20"/>
        </w:rPr>
      </w:pPr>
    </w:p>
    <w:p w:rsidR="000A43CA" w:rsidRPr="000A43CA" w:rsidRDefault="000A43CA" w:rsidP="000A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mbria" w:hAnsi="Cambria" w:cs="Calibri"/>
          <w:sz w:val="20"/>
          <w:szCs w:val="20"/>
        </w:rPr>
      </w:pPr>
      <w:r w:rsidRPr="000A43CA">
        <w:rPr>
          <w:rFonts w:ascii="Cambria" w:hAnsi="Cambria" w:cs="Calibri"/>
          <w:b/>
          <w:sz w:val="20"/>
          <w:szCs w:val="20"/>
        </w:rPr>
        <w:t xml:space="preserve">À propos de </w:t>
      </w:r>
      <w:proofErr w:type="spellStart"/>
      <w:r w:rsidRPr="000A43CA">
        <w:rPr>
          <w:rFonts w:ascii="Cambria" w:hAnsi="Cambria" w:cs="Calibri"/>
          <w:b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b/>
          <w:sz w:val="20"/>
          <w:szCs w:val="20"/>
        </w:rPr>
        <w:br/>
      </w:r>
      <w:r w:rsidRPr="000A43CA">
        <w:rPr>
          <w:rFonts w:ascii="Cambria" w:hAnsi="Cambria" w:cs="Calibri"/>
          <w:sz w:val="20"/>
          <w:szCs w:val="20"/>
        </w:rPr>
        <w:t xml:space="preserve">En tant que leader mondial en solutions de </w:t>
      </w:r>
      <w:proofErr w:type="spellStart"/>
      <w:r w:rsidRPr="000A43CA">
        <w:rPr>
          <w:rFonts w:ascii="Cambria" w:hAnsi="Cambria" w:cs="Calibri"/>
          <w:sz w:val="20"/>
          <w:szCs w:val="20"/>
        </w:rPr>
        <w:t>cybersécurité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0A43CA">
        <w:rPr>
          <w:rFonts w:ascii="Cambria" w:hAnsi="Cambria" w:cs="Calibri"/>
          <w:sz w:val="20"/>
          <w:szCs w:val="20"/>
        </w:rPr>
        <w:t>Next-Gen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protège plus de 400 000 entreprises, de toutes tailles et dans plus de 150 pays, contre les </w:t>
      </w:r>
      <w:proofErr w:type="spellStart"/>
      <w:r w:rsidRPr="000A43CA">
        <w:rPr>
          <w:rFonts w:ascii="Cambria" w:hAnsi="Cambria" w:cs="Calibri"/>
          <w:sz w:val="20"/>
          <w:szCs w:val="20"/>
        </w:rPr>
        <w:t>cybermenaces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actuelles les plus avancées. Développées par les </w:t>
      </w:r>
      <w:proofErr w:type="spellStart"/>
      <w:r w:rsidRPr="000A43CA">
        <w:rPr>
          <w:rFonts w:ascii="Cambria" w:hAnsi="Cambria" w:cs="Calibri"/>
          <w:sz w:val="20"/>
          <w:szCs w:val="20"/>
        </w:rPr>
        <w:t>SophosLabs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, une équipe présente dans le monde entier et spécialisée dans le renseignement sur les menaces et la science des données, les solutions Cloud-Native et basées sur l'IA de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protègent les systèmes </w:t>
      </w:r>
      <w:proofErr w:type="spellStart"/>
      <w:r w:rsidRPr="000A43CA">
        <w:rPr>
          <w:rFonts w:ascii="Cambria" w:hAnsi="Cambria" w:cs="Calibri"/>
          <w:sz w:val="20"/>
          <w:szCs w:val="20"/>
        </w:rPr>
        <w:t>endpoint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(les ordinateurs portables, les serveurs et les périphériques mobiles) ainsi que les réseaux contre les techniques de cyberattaque évolutives, notamment les </w:t>
      </w:r>
      <w:proofErr w:type="spellStart"/>
      <w:r w:rsidRPr="000A43CA">
        <w:rPr>
          <w:rFonts w:ascii="Cambria" w:hAnsi="Cambria" w:cs="Calibri"/>
          <w:sz w:val="20"/>
          <w:szCs w:val="20"/>
        </w:rPr>
        <w:t>ransomwares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, les malwares, les exploits, l'exfiltration de données, les violations par adversaire-actif, le </w:t>
      </w:r>
      <w:proofErr w:type="spellStart"/>
      <w:r w:rsidRPr="000A43CA">
        <w:rPr>
          <w:rFonts w:ascii="Cambria" w:hAnsi="Cambria" w:cs="Calibri"/>
          <w:sz w:val="20"/>
          <w:szCs w:val="20"/>
        </w:rPr>
        <w:t>phishing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, et bien plus encore. </w:t>
      </w:r>
    </w:p>
    <w:p w:rsidR="000A43CA" w:rsidRPr="000A43CA" w:rsidRDefault="000A43CA" w:rsidP="000A4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mbria" w:hAnsi="Cambria" w:cs="Calibri"/>
          <w:b/>
          <w:sz w:val="20"/>
          <w:szCs w:val="20"/>
        </w:rPr>
      </w:pP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Central, une plateforme de management Cloud-Native, intègre l'ensemble des produits </w:t>
      </w:r>
      <w:proofErr w:type="spellStart"/>
      <w:r w:rsidRPr="000A43CA">
        <w:rPr>
          <w:rFonts w:ascii="Cambria" w:hAnsi="Cambria" w:cs="Calibri"/>
          <w:sz w:val="20"/>
          <w:szCs w:val="20"/>
        </w:rPr>
        <w:t>Next-Gen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de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, y compris la solution </w:t>
      </w:r>
      <w:proofErr w:type="spellStart"/>
      <w:r w:rsidRPr="000A43CA">
        <w:rPr>
          <w:rFonts w:ascii="Cambria" w:hAnsi="Cambria" w:cs="Calibri"/>
          <w:sz w:val="20"/>
          <w:szCs w:val="20"/>
        </w:rPr>
        <w:t>Intercept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X </w:t>
      </w:r>
      <w:proofErr w:type="spellStart"/>
      <w:r w:rsidRPr="000A43CA">
        <w:rPr>
          <w:rFonts w:ascii="Cambria" w:hAnsi="Cambria" w:cs="Calibri"/>
          <w:sz w:val="20"/>
          <w:szCs w:val="20"/>
        </w:rPr>
        <w:t>endpoint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et le pare-feu XG </w:t>
      </w:r>
      <w:proofErr w:type="spellStart"/>
      <w:r w:rsidRPr="000A43CA">
        <w:rPr>
          <w:rFonts w:ascii="Cambria" w:hAnsi="Cambria" w:cs="Calibri"/>
          <w:sz w:val="20"/>
          <w:szCs w:val="20"/>
        </w:rPr>
        <w:t>Next-Gen</w:t>
      </w:r>
      <w:proofErr w:type="spellEnd"/>
      <w:r w:rsidRPr="000A43CA">
        <w:rPr>
          <w:rFonts w:ascii="Cambria" w:hAnsi="Cambria" w:cs="Calibri"/>
          <w:sz w:val="20"/>
          <w:szCs w:val="20"/>
        </w:rPr>
        <w:t>, via un système unique de</w:t>
      </w:r>
      <w:proofErr w:type="gramStart"/>
      <w:r w:rsidRPr="000A43CA">
        <w:rPr>
          <w:rFonts w:ascii="Cambria" w:hAnsi="Cambria" w:cs="Calibri"/>
          <w:sz w:val="20"/>
          <w:szCs w:val="20"/>
        </w:rPr>
        <w:t xml:space="preserve"> «sécurité</w:t>
      </w:r>
      <w:proofErr w:type="gramEnd"/>
      <w:r w:rsidRPr="000A43CA">
        <w:rPr>
          <w:rFonts w:ascii="Cambria" w:hAnsi="Cambria" w:cs="Calibri"/>
          <w:sz w:val="20"/>
          <w:szCs w:val="20"/>
        </w:rPr>
        <w:t xml:space="preserve"> synchronisée» accessible via un ensemble d'API.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a favorisé la transition vers une </w:t>
      </w:r>
      <w:proofErr w:type="spellStart"/>
      <w:r w:rsidRPr="000A43CA">
        <w:rPr>
          <w:rFonts w:ascii="Cambria" w:hAnsi="Cambria" w:cs="Calibri"/>
          <w:sz w:val="20"/>
          <w:szCs w:val="20"/>
        </w:rPr>
        <w:t>cybersécurité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moderne en exploitant des fonctionnalités avancées au niveau du Cloud, de l'apprentissage automatique, des API, de l'automatisation, du service MTR (</w:t>
      </w:r>
      <w:proofErr w:type="spellStart"/>
      <w:r w:rsidRPr="000A43CA">
        <w:rPr>
          <w:rFonts w:ascii="Cambria" w:hAnsi="Cambria" w:cs="Calibri"/>
          <w:sz w:val="20"/>
          <w:szCs w:val="20"/>
        </w:rPr>
        <w:t>Managed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0A43CA">
        <w:rPr>
          <w:rFonts w:ascii="Cambria" w:hAnsi="Cambria" w:cs="Calibri"/>
          <w:sz w:val="20"/>
          <w:szCs w:val="20"/>
        </w:rPr>
        <w:t>Threat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0A43CA">
        <w:rPr>
          <w:rFonts w:ascii="Cambria" w:hAnsi="Cambria" w:cs="Calibri"/>
          <w:sz w:val="20"/>
          <w:szCs w:val="20"/>
        </w:rPr>
        <w:t>Response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), entre autres, afin d’offrir une protection de niveau professionnel à toutes les entreprises.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commercialise ses produits et services exclusivement par l’intermédiaire d’un réseau mondial regroupant plus de 47 000 partenaires et fournisseurs de services gérés (MSP : </w:t>
      </w:r>
      <w:proofErr w:type="spellStart"/>
      <w:r w:rsidRPr="000A43CA">
        <w:rPr>
          <w:rFonts w:ascii="Cambria" w:hAnsi="Cambria" w:cs="Calibri"/>
          <w:sz w:val="20"/>
          <w:szCs w:val="20"/>
        </w:rPr>
        <w:t>Managed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Service Provider).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met également ses technologies commerciales innovantes à la disposition des particuliers via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Home. Le siège de l’entreprise est basé à Oxford, au Royaume-Uni, et </w:t>
      </w:r>
      <w:proofErr w:type="spellStart"/>
      <w:r w:rsidRPr="000A43CA">
        <w:rPr>
          <w:rFonts w:ascii="Cambria" w:hAnsi="Cambria" w:cs="Calibri"/>
          <w:sz w:val="20"/>
          <w:szCs w:val="20"/>
        </w:rPr>
        <w:t>Sophos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 est cotée à la Bourse de Londres sous le symbole</w:t>
      </w:r>
      <w:proofErr w:type="gramStart"/>
      <w:r w:rsidRPr="000A43CA">
        <w:rPr>
          <w:rFonts w:ascii="Cambria" w:hAnsi="Cambria" w:cs="Calibri"/>
          <w:sz w:val="20"/>
          <w:szCs w:val="20"/>
        </w:rPr>
        <w:t xml:space="preserve"> «SOPH</w:t>
      </w:r>
      <w:proofErr w:type="gramEnd"/>
      <w:r w:rsidRPr="000A43CA">
        <w:rPr>
          <w:rFonts w:ascii="Cambria" w:hAnsi="Cambria" w:cs="Calibri"/>
          <w:sz w:val="20"/>
          <w:szCs w:val="20"/>
        </w:rPr>
        <w:t xml:space="preserve">». Plus d'informations sont disponibles sur </w:t>
      </w:r>
      <w:hyperlink r:id="rId8">
        <w:r w:rsidRPr="000A43CA">
          <w:rPr>
            <w:rFonts w:ascii="Cambria" w:hAnsi="Cambria" w:cs="Calibri"/>
            <w:color w:val="0563C1"/>
            <w:sz w:val="20"/>
            <w:szCs w:val="20"/>
            <w:u w:val="single"/>
          </w:rPr>
          <w:t>www.sophos.com</w:t>
        </w:r>
      </w:hyperlink>
      <w:r w:rsidRPr="000A43CA">
        <w:rPr>
          <w:rFonts w:ascii="Cambria" w:hAnsi="Cambria" w:cs="Calibri"/>
          <w:sz w:val="20"/>
          <w:szCs w:val="20"/>
        </w:rPr>
        <w:t>.</w:t>
      </w:r>
    </w:p>
    <w:p w:rsidR="000A43CA" w:rsidRPr="000A43CA" w:rsidRDefault="000A43CA" w:rsidP="000A43CA">
      <w:pPr>
        <w:spacing w:before="100" w:beforeAutospacing="1" w:after="100" w:afterAutospacing="1" w:line="360" w:lineRule="auto"/>
        <w:rPr>
          <w:rFonts w:ascii="Cambria" w:hAnsi="Cambria" w:cs="Calibri"/>
          <w:sz w:val="20"/>
          <w:szCs w:val="20"/>
        </w:rPr>
      </w:pPr>
      <w:r w:rsidRPr="000A43CA">
        <w:rPr>
          <w:rFonts w:ascii="Cambria" w:hAnsi="Cambria" w:cs="Calibri"/>
          <w:b/>
          <w:bCs/>
          <w:sz w:val="20"/>
          <w:szCs w:val="20"/>
        </w:rPr>
        <w:lastRenderedPageBreak/>
        <w:t>Contact presse :</w:t>
      </w:r>
      <w:r w:rsidRPr="000A43CA">
        <w:rPr>
          <w:rFonts w:ascii="Cambria" w:hAnsi="Cambria" w:cs="Calibri"/>
          <w:sz w:val="20"/>
          <w:szCs w:val="20"/>
        </w:rPr>
        <w:br/>
        <w:t xml:space="preserve">Square Egg Communications, Sandra Van </w:t>
      </w:r>
      <w:proofErr w:type="spellStart"/>
      <w:r w:rsidRPr="000A43CA">
        <w:rPr>
          <w:rFonts w:ascii="Cambria" w:hAnsi="Cambria" w:cs="Calibri"/>
          <w:sz w:val="20"/>
          <w:szCs w:val="20"/>
        </w:rPr>
        <w:t>Hauwaert</w:t>
      </w:r>
      <w:proofErr w:type="spellEnd"/>
      <w:r w:rsidRPr="000A43CA">
        <w:rPr>
          <w:rFonts w:ascii="Cambria" w:hAnsi="Cambria" w:cs="Calibri"/>
          <w:sz w:val="20"/>
          <w:szCs w:val="20"/>
        </w:rPr>
        <w:t xml:space="preserve">, </w:t>
      </w:r>
      <w:hyperlink r:id="rId9" w:history="1">
        <w:r w:rsidRPr="000A43CA">
          <w:rPr>
            <w:rStyle w:val="Hyperlink"/>
            <w:rFonts w:ascii="Cambria" w:hAnsi="Cambria" w:cs="Calibri"/>
            <w:sz w:val="20"/>
            <w:szCs w:val="20"/>
          </w:rPr>
          <w:t>sandra@square-egg.be</w:t>
        </w:r>
      </w:hyperlink>
      <w:r w:rsidRPr="000A43CA">
        <w:rPr>
          <w:rFonts w:ascii="Cambria" w:hAnsi="Cambria" w:cs="Calibri"/>
          <w:sz w:val="20"/>
          <w:szCs w:val="20"/>
        </w:rPr>
        <w:t>, GSM 0497251816.</w:t>
      </w:r>
    </w:p>
    <w:p w:rsidR="00017D3A" w:rsidRPr="000A43CA" w:rsidRDefault="000F5F23" w:rsidP="000A43CA">
      <w:pPr>
        <w:pStyle w:val="HTML-voorafopgemaakt"/>
        <w:spacing w:line="360" w:lineRule="auto"/>
        <w:rPr>
          <w:rFonts w:ascii="Cambria" w:hAnsi="Cambria" w:cstheme="minorHAnsi"/>
        </w:rPr>
      </w:pPr>
    </w:p>
    <w:p w:rsidR="000A43CA" w:rsidRPr="000A43CA" w:rsidRDefault="000A43CA">
      <w:pPr>
        <w:pStyle w:val="HTML-voorafopgemaakt"/>
        <w:spacing w:line="360" w:lineRule="auto"/>
        <w:rPr>
          <w:rFonts w:ascii="Cambria" w:hAnsi="Cambria" w:cstheme="minorHAnsi"/>
        </w:rPr>
      </w:pPr>
    </w:p>
    <w:sectPr w:rsidR="000A43CA" w:rsidRPr="000A43CA" w:rsidSect="000A43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37ED5"/>
    <w:multiLevelType w:val="hybridMultilevel"/>
    <w:tmpl w:val="B6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30788"/>
    <w:multiLevelType w:val="hybridMultilevel"/>
    <w:tmpl w:val="19CC2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60"/>
    <w:rsid w:val="000018BE"/>
    <w:rsid w:val="000A43CA"/>
    <w:rsid w:val="000C0C13"/>
    <w:rsid w:val="000D0915"/>
    <w:rsid w:val="000F5F23"/>
    <w:rsid w:val="00160051"/>
    <w:rsid w:val="001842F3"/>
    <w:rsid w:val="00184ED6"/>
    <w:rsid w:val="0019072E"/>
    <w:rsid w:val="001B5A42"/>
    <w:rsid w:val="001D7960"/>
    <w:rsid w:val="00255FE2"/>
    <w:rsid w:val="004812DD"/>
    <w:rsid w:val="00504D0B"/>
    <w:rsid w:val="00577DA2"/>
    <w:rsid w:val="005F5F11"/>
    <w:rsid w:val="0062632C"/>
    <w:rsid w:val="00653FAD"/>
    <w:rsid w:val="0075399B"/>
    <w:rsid w:val="007A6580"/>
    <w:rsid w:val="007F62EB"/>
    <w:rsid w:val="00821B6E"/>
    <w:rsid w:val="008951D7"/>
    <w:rsid w:val="008A2922"/>
    <w:rsid w:val="00936902"/>
    <w:rsid w:val="00C63463"/>
    <w:rsid w:val="00D06BFA"/>
    <w:rsid w:val="00D110E2"/>
    <w:rsid w:val="00E21651"/>
    <w:rsid w:val="00E74AE3"/>
    <w:rsid w:val="00F11AA0"/>
    <w:rsid w:val="00F57529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37F6"/>
  <w15:docId w15:val="{FAA0F190-8380-B94F-9950-7CCA012B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96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D796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79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7960"/>
    <w:rPr>
      <w:rFonts w:ascii="Tahoma" w:hAnsi="Tahoma" w:cs="Tahoma"/>
      <w:sz w:val="16"/>
      <w:szCs w:val="16"/>
      <w:lang w:eastAsia="fr-FR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184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184ED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Lijstalinea">
    <w:name w:val="List Paragraph"/>
    <w:basedOn w:val="Standaard"/>
    <w:uiPriority w:val="34"/>
    <w:qFormat/>
    <w:rsid w:val="00184ED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A4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o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sophos.com/en-us/2020/03/24/covidmalw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CCE1.4A4FD2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1017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Pommier</dc:creator>
  <cp:lastModifiedBy>Sandra Van Hauwaert</cp:lastModifiedBy>
  <cp:revision>2</cp:revision>
  <dcterms:created xsi:type="dcterms:W3CDTF">2020-03-26T12:50:00Z</dcterms:created>
  <dcterms:modified xsi:type="dcterms:W3CDTF">2020-03-26T12:50:00Z</dcterms:modified>
</cp:coreProperties>
</file>